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2C535" w14:textId="77777777" w:rsidR="00B02A20" w:rsidRPr="00B02A20" w:rsidRDefault="00B02A20" w:rsidP="00B02A20">
      <w:pPr>
        <w:rPr>
          <w:lang w:eastAsia="en-IN"/>
        </w:rPr>
      </w:pPr>
      <w:r w:rsidRPr="00B02A20">
        <w:rPr>
          <w:lang w:eastAsia="en-IN"/>
        </w:rPr>
        <w:t>Homework</w:t>
      </w:r>
    </w:p>
    <w:p w14:paraId="2AA4610A" w14:textId="77777777" w:rsidR="00B02A20" w:rsidRPr="00B02A20" w:rsidRDefault="00B02A20" w:rsidP="00B02A20">
      <w:pPr>
        <w:rPr>
          <w:lang w:eastAsia="en-IN"/>
        </w:rPr>
      </w:pPr>
      <w:r w:rsidRPr="00B02A20">
        <w:rPr>
          <w:lang w:eastAsia="en-IN"/>
        </w:rPr>
        <w:t>Welcome to the Viral Content Model! To get started, we have a fun </w:t>
      </w:r>
      <w:hyperlink r:id="rId4" w:tgtFrame="_blank" w:history="1">
        <w:r w:rsidRPr="00B02A20">
          <w:rPr>
            <w:rStyle w:val="Hyperlink"/>
            <w:lang w:eastAsia="en-IN"/>
          </w:rPr>
          <w:t>activity</w:t>
        </w:r>
      </w:hyperlink>
      <w:r w:rsidRPr="00B02A20">
        <w:rPr>
          <w:lang w:eastAsia="en-IN"/>
        </w:rPr>
        <w:t> to test your skills. You’re going to watch several sets of videos and guess which one went viral. Don’t worry, we’ll give you the answers!</w:t>
      </w:r>
    </w:p>
    <w:p w14:paraId="7F2B8DDA" w14:textId="77777777" w:rsidR="00B02A20" w:rsidRPr="00B02A20" w:rsidRDefault="00B02A20" w:rsidP="00B02A20">
      <w:pPr>
        <w:rPr>
          <w:lang w:eastAsia="en-IN"/>
        </w:rPr>
      </w:pPr>
      <w:r w:rsidRPr="00B02A20">
        <w:rPr>
          <w:lang w:eastAsia="en-IN"/>
        </w:rPr>
        <w:t>Once you complete that activity, please read through this </w:t>
      </w:r>
      <w:hyperlink r:id="rId5" w:tgtFrame="_blank" w:history="1">
        <w:r w:rsidRPr="00B02A20">
          <w:rPr>
            <w:rStyle w:val="Hyperlink"/>
            <w:lang w:eastAsia="en-IN"/>
          </w:rPr>
          <w:t>Activation Guide</w:t>
        </w:r>
      </w:hyperlink>
      <w:r w:rsidRPr="00B02A20">
        <w:rPr>
          <w:lang w:eastAsia="en-IN"/>
        </w:rPr>
        <w:t> of viral content creator Julie Smith, whose format visual metaphors can be adapted to almost any topic, brand, or industry. If you really want to dig deeper, you can start reviewing the Visual Metaphors Gold/Silver/Bronze (GSB) </w:t>
      </w:r>
      <w:hyperlink r:id="rId6" w:tgtFrame="_blank" w:history="1">
        <w:r w:rsidRPr="00B02A20">
          <w:rPr>
            <w:rStyle w:val="Hyperlink"/>
            <w:lang w:eastAsia="en-IN"/>
          </w:rPr>
          <w:t>research sheet</w:t>
        </w:r>
      </w:hyperlink>
      <w:r w:rsidRPr="00B02A20">
        <w:rPr>
          <w:lang w:eastAsia="en-IN"/>
        </w:rPr>
        <w:t> to learn more about how specific content nuances drive performance.</w:t>
      </w:r>
    </w:p>
    <w:p w14:paraId="44EDE080" w14:textId="77777777" w:rsidR="00B02A20" w:rsidRPr="00B02A20" w:rsidRDefault="00B02A20" w:rsidP="00B02A20">
      <w:pPr>
        <w:rPr>
          <w:lang w:eastAsia="en-IN"/>
        </w:rPr>
      </w:pPr>
      <w:r w:rsidRPr="00B02A20">
        <w:rPr>
          <w:lang w:eastAsia="en-IN"/>
        </w:rPr>
        <w:t>In the next session, we’ll talk about how to discover and identify more powerful formats.</w:t>
      </w:r>
    </w:p>
    <w:p w14:paraId="74CA7586" w14:textId="77777777" w:rsidR="00B02A20" w:rsidRPr="00B02A20" w:rsidRDefault="00B02A20" w:rsidP="00B02A20">
      <w:pPr>
        <w:rPr>
          <w:lang w:eastAsia="en-IN"/>
        </w:rPr>
      </w:pPr>
      <w:r w:rsidRPr="00B02A20">
        <w:rPr>
          <w:lang w:eastAsia="en-IN"/>
        </w:rPr>
        <w:t>Resources</w:t>
      </w:r>
    </w:p>
    <w:p w14:paraId="160B8C85" w14:textId="77777777" w:rsidR="00B02A20" w:rsidRPr="00B02A20" w:rsidRDefault="00B02A20" w:rsidP="00B02A20">
      <w:pPr>
        <w:rPr>
          <w:lang w:eastAsia="en-IN"/>
        </w:rPr>
      </w:pPr>
      <w:hyperlink r:id="rId7" w:tgtFrame="_blank" w:history="1">
        <w:r w:rsidRPr="00B02A20">
          <w:rPr>
            <w:rStyle w:val="Hyperlink"/>
            <w:lang w:eastAsia="en-IN"/>
          </w:rPr>
          <w:t>Which One Went Viral? Julie Smith</w:t>
        </w:r>
      </w:hyperlink>
    </w:p>
    <w:p w14:paraId="541A8117" w14:textId="77777777" w:rsidR="00B02A20" w:rsidRPr="00B02A20" w:rsidRDefault="00B02A20" w:rsidP="00B02A20">
      <w:pPr>
        <w:rPr>
          <w:lang w:eastAsia="en-IN"/>
        </w:rPr>
      </w:pPr>
      <w:hyperlink r:id="rId8" w:tgtFrame="_blank" w:history="1">
        <w:r w:rsidRPr="00B02A20">
          <w:rPr>
            <w:rStyle w:val="Hyperlink"/>
            <w:lang w:eastAsia="en-IN"/>
          </w:rPr>
          <w:t>https://guides.goingviralnewsletter.hookpoint.com/03f27516/dr-julie-smith/</w:t>
        </w:r>
      </w:hyperlink>
    </w:p>
    <w:p w14:paraId="26FA29E9" w14:textId="17D720BB" w:rsidR="007D191A" w:rsidRPr="00B02A20" w:rsidRDefault="00B02A20" w:rsidP="00B02A20">
      <w:hyperlink r:id="rId9" w:tgtFrame="_blank" w:history="1">
        <w:proofErr w:type="spellStart"/>
        <w:r w:rsidRPr="00B02A20">
          <w:rPr>
            <w:rStyle w:val="Hyperlink"/>
            <w:lang w:eastAsia="en-IN"/>
          </w:rPr>
          <w:t>Mindvalley</w:t>
        </w:r>
        <w:proofErr w:type="spellEnd"/>
        <w:r w:rsidRPr="00B02A20">
          <w:rPr>
            <w:rStyle w:val="Hyperlink"/>
            <w:lang w:eastAsia="en-IN"/>
          </w:rPr>
          <w:t xml:space="preserve"> Visual Metaphors | Dr Julie Smith - GSB</w:t>
        </w:r>
      </w:hyperlink>
    </w:p>
    <w:sectPr w:rsidR="007D191A" w:rsidRPr="00B02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A20"/>
    <w:rsid w:val="007D191A"/>
    <w:rsid w:val="00B02A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83BA1"/>
  <w15:chartTrackingRefBased/>
  <w15:docId w15:val="{0923B256-6A7D-4F91-9929-0437DD017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02A2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02A20"/>
    <w:rPr>
      <w:rFonts w:ascii="Times New Roman" w:eastAsia="Times New Roman" w:hAnsi="Times New Roman" w:cs="Times New Roman"/>
      <w:b/>
      <w:bCs/>
      <w:kern w:val="0"/>
      <w:sz w:val="27"/>
      <w:szCs w:val="27"/>
      <w:lang w:eastAsia="en-IN"/>
      <w14:ligatures w14:val="none"/>
    </w:rPr>
  </w:style>
  <w:style w:type="paragraph" w:styleId="NormalWeb">
    <w:name w:val="Normal (Web)"/>
    <w:basedOn w:val="Normal"/>
    <w:uiPriority w:val="99"/>
    <w:semiHidden/>
    <w:unhideWhenUsed/>
    <w:rsid w:val="00B02A20"/>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unhideWhenUsed/>
    <w:rsid w:val="00B02A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93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uides.goingviralnewsletter.hookpoint.com/03f27516/dr-julie-smith/" TargetMode="External"/><Relationship Id="rId3" Type="http://schemas.openxmlformats.org/officeDocument/2006/relationships/webSettings" Target="webSettings.xml"/><Relationship Id="rId7" Type="http://schemas.openxmlformats.org/officeDocument/2006/relationships/hyperlink" Target="https://docs.google.com/document/d/1g15CYElc6XDrQ_0e1ds0DyYC_yfUpE4ohAksHkZwDrg/edit?usp=shar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cs.google.com/spreadsheets/d/1GROiTSHVmBa-2qQPu4MaymTJ-MSA-vhoNmjcP6FVaAM/edit?usp=sharing" TargetMode="External"/><Relationship Id="rId11" Type="http://schemas.openxmlformats.org/officeDocument/2006/relationships/theme" Target="theme/theme1.xml"/><Relationship Id="rId5" Type="http://schemas.openxmlformats.org/officeDocument/2006/relationships/hyperlink" Target="https://guides.goingviralnewsletter.hookpoint.com/03f27516/dr-julie-smith/" TargetMode="External"/><Relationship Id="rId10" Type="http://schemas.openxmlformats.org/officeDocument/2006/relationships/fontTable" Target="fontTable.xml"/><Relationship Id="rId4" Type="http://schemas.openxmlformats.org/officeDocument/2006/relationships/hyperlink" Target="https://docs.google.com/document/d/1g15CYElc6XDrQ_0e1ds0DyYC_yfUpE4ohAksHkZwDrg/edit?usp=sharing" TargetMode="External"/><Relationship Id="rId9" Type="http://schemas.openxmlformats.org/officeDocument/2006/relationships/hyperlink" Target="https://docs.google.com/spreadsheets/d/1GROiTSHVmBa-2qQPu4MaymTJ-MSA-vhoNmjcP6FVaAM/edit?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235</Words>
  <Characters>1342</Characters>
  <Application>Microsoft Office Word</Application>
  <DocSecurity>0</DocSecurity>
  <Lines>11</Lines>
  <Paragraphs>3</Paragraphs>
  <ScaleCrop>false</ScaleCrop>
  <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Swwapnil Kalynkar</dc:creator>
  <cp:keywords/>
  <dc:description/>
  <cp:lastModifiedBy>Swwapnil Kalynkar</cp:lastModifiedBy>
  <cp:revision>1</cp:revision>
  <dcterms:created xsi:type="dcterms:W3CDTF">2024-03-04T08:36:00Z</dcterms:created>
  <dcterms:modified xsi:type="dcterms:W3CDTF">2024-03-04T08:37:00Z</dcterms:modified>
</cp:coreProperties>
</file>