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FDF196" w14:textId="77777777" w:rsidR="00B41A89" w:rsidRDefault="00B41A89" w:rsidP="00B41A89">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bidi="ar-SA"/>
          <w14:ligatures w14:val="none"/>
        </w:rPr>
      </w:pPr>
    </w:p>
    <w:p w14:paraId="308830F4" w14:textId="110C6575" w:rsidR="00B41A89" w:rsidRPr="00B41A89" w:rsidRDefault="00B41A89" w:rsidP="00B41A89">
      <w:pPr>
        <w:spacing w:before="100" w:beforeAutospacing="1" w:after="100" w:afterAutospacing="1" w:line="240" w:lineRule="auto"/>
        <w:rPr>
          <w:rFonts w:eastAsia="Times New Roman" w:cstheme="minorHAnsi"/>
          <w:b/>
          <w:bCs/>
          <w:kern w:val="0"/>
          <w:sz w:val="48"/>
          <w:szCs w:val="48"/>
          <w:lang w:eastAsia="en-IN" w:bidi="ar-SA"/>
          <w14:ligatures w14:val="none"/>
        </w:rPr>
      </w:pPr>
      <w:r w:rsidRPr="00B41A89">
        <w:rPr>
          <w:rFonts w:eastAsia="Times New Roman" w:cstheme="minorHAnsi"/>
          <w:b/>
          <w:bCs/>
          <w:kern w:val="0"/>
          <w:sz w:val="48"/>
          <w:szCs w:val="48"/>
          <w:lang w:eastAsia="en-IN" w:bidi="ar-SA"/>
          <w14:ligatures w14:val="none"/>
        </w:rPr>
        <w:t>"Nutr</w:t>
      </w:r>
      <w:r w:rsidR="00F94CC1">
        <w:rPr>
          <w:rFonts w:eastAsia="Times New Roman" w:cstheme="minorHAnsi"/>
          <w:b/>
          <w:bCs/>
          <w:kern w:val="0"/>
          <w:sz w:val="48"/>
          <w:szCs w:val="48"/>
          <w:lang w:eastAsia="en-IN" w:bidi="ar-SA"/>
          <w14:ligatures w14:val="none"/>
        </w:rPr>
        <w:t>ition</w:t>
      </w:r>
      <w:r w:rsidRPr="00B41A89">
        <w:rPr>
          <w:rFonts w:eastAsia="Times New Roman" w:cstheme="minorHAnsi"/>
          <w:b/>
          <w:bCs/>
          <w:kern w:val="0"/>
          <w:sz w:val="48"/>
          <w:szCs w:val="48"/>
          <w:lang w:eastAsia="en-IN" w:bidi="ar-SA"/>
          <w14:ligatures w14:val="none"/>
        </w:rPr>
        <w:t xml:space="preserve"> Blueprint: Tactical Bi</w:t>
      </w:r>
      <w:r>
        <w:rPr>
          <w:rFonts w:eastAsia="Times New Roman" w:cstheme="minorHAnsi"/>
          <w:b/>
          <w:bCs/>
          <w:kern w:val="0"/>
          <w:sz w:val="48"/>
          <w:szCs w:val="48"/>
          <w:lang w:eastAsia="en-IN" w:bidi="ar-SA"/>
          <w14:ligatures w14:val="none"/>
        </w:rPr>
        <w:t>o-</w:t>
      </w:r>
      <w:r w:rsidRPr="00B41A89">
        <w:rPr>
          <w:rFonts w:eastAsia="Times New Roman" w:cstheme="minorHAnsi"/>
          <w:b/>
          <w:bCs/>
          <w:kern w:val="0"/>
          <w:sz w:val="48"/>
          <w:szCs w:val="48"/>
          <w:lang w:eastAsia="en-IN" w:bidi="ar-SA"/>
          <w14:ligatures w14:val="none"/>
        </w:rPr>
        <w:t>hacks for Busy Professionals"</w:t>
      </w:r>
    </w:p>
    <w:p w14:paraId="50B6F997" w14:textId="77777777" w:rsidR="00B41A89" w:rsidRDefault="00B41A89" w:rsidP="00B41A89">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bidi="ar-SA"/>
          <w14:ligatures w14:val="none"/>
        </w:rPr>
      </w:pPr>
    </w:p>
    <w:p w14:paraId="6ACC26BF" w14:textId="1691F88A" w:rsidR="00B41A89" w:rsidRPr="00B41A89" w:rsidRDefault="00B41A89" w:rsidP="00B41A89">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bidi="ar-SA"/>
          <w14:ligatures w14:val="none"/>
        </w:rPr>
      </w:pPr>
      <w:r w:rsidRPr="00B41A89">
        <w:rPr>
          <w:rFonts w:ascii="Times New Roman" w:eastAsia="Times New Roman" w:hAnsi="Times New Roman" w:cs="Times New Roman"/>
          <w:b/>
          <w:bCs/>
          <w:kern w:val="0"/>
          <w:sz w:val="27"/>
          <w:szCs w:val="27"/>
          <w:lang w:eastAsia="en-IN" w:bidi="ar-SA"/>
          <w14:ligatures w14:val="none"/>
        </w:rPr>
        <w:t>Introduction: The Foundation of Peak Performance</w:t>
      </w:r>
    </w:p>
    <w:p w14:paraId="34F750F8" w14:textId="77777777" w:rsidR="00B41A89" w:rsidRPr="00B41A89" w:rsidRDefault="00B41A89" w:rsidP="00B41A89">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Relentless demands, constant hustle</w:t>
      </w:r>
      <w:r w:rsidRPr="00B41A89">
        <w:rPr>
          <w:rFonts w:ascii="Times New Roman" w:eastAsia="Times New Roman" w:hAnsi="Times New Roman" w:cs="Times New Roman"/>
          <w:kern w:val="0"/>
          <w:sz w:val="24"/>
          <w:szCs w:val="24"/>
          <w:lang w:eastAsia="en-IN" w:bidi="ar-SA"/>
          <w14:ligatures w14:val="none"/>
        </w:rPr>
        <w:t>: As a high-performing professional, you're balancing meetings, decision-making, and business strategies. Health often gets sidelined.</w:t>
      </w:r>
    </w:p>
    <w:p w14:paraId="0EE9FD02" w14:textId="77777777" w:rsidR="00B41A89" w:rsidRPr="00B41A89" w:rsidRDefault="00B41A89" w:rsidP="00B41A89">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The reality</w:t>
      </w:r>
      <w:r w:rsidRPr="00B41A89">
        <w:rPr>
          <w:rFonts w:ascii="Times New Roman" w:eastAsia="Times New Roman" w:hAnsi="Times New Roman" w:cs="Times New Roman"/>
          <w:kern w:val="0"/>
          <w:sz w:val="24"/>
          <w:szCs w:val="24"/>
          <w:lang w:eastAsia="en-IN" w:bidi="ar-SA"/>
          <w14:ligatures w14:val="none"/>
        </w:rPr>
        <w:t>: Optimal mental and physical performance demands proper fuel—your body isn’t a luxury, it's a non-negotiable asset.</w:t>
      </w:r>
    </w:p>
    <w:p w14:paraId="419BF112" w14:textId="77777777" w:rsidR="00B41A89" w:rsidRPr="00B41A89" w:rsidRDefault="00B41A89" w:rsidP="00B41A89">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Think of your body as a high-efficiency engine</w:t>
      </w:r>
      <w:r w:rsidRPr="00B41A89">
        <w:rPr>
          <w:rFonts w:ascii="Times New Roman" w:eastAsia="Times New Roman" w:hAnsi="Times New Roman" w:cs="Times New Roman"/>
          <w:kern w:val="0"/>
          <w:sz w:val="24"/>
          <w:szCs w:val="24"/>
          <w:lang w:eastAsia="en-IN" w:bidi="ar-SA"/>
          <w14:ligatures w14:val="none"/>
        </w:rPr>
        <w:t>: To maintain peak output, you need the right mix of nutrients to support cognitive function, sustained energy, and resilience.</w:t>
      </w:r>
    </w:p>
    <w:p w14:paraId="167C13FC" w14:textId="77777777" w:rsidR="00B41A89" w:rsidRPr="00B41A89" w:rsidRDefault="00B41A89" w:rsidP="00B41A89">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The power lies in nutrition</w:t>
      </w:r>
      <w:r w:rsidRPr="00B41A89">
        <w:rPr>
          <w:rFonts w:ascii="Times New Roman" w:eastAsia="Times New Roman" w:hAnsi="Times New Roman" w:cs="Times New Roman"/>
          <w:kern w:val="0"/>
          <w:sz w:val="24"/>
          <w:szCs w:val="24"/>
          <w:lang w:eastAsia="en-IN" w:bidi="ar-SA"/>
          <w14:ligatures w14:val="none"/>
        </w:rPr>
        <w:t>: Macronutrients (carbohydrates, proteins, fats) and micronutrients (vitamins, minerals). Together, they enhance brain function, energy metabolism, cellular repair, and immunity.</w:t>
      </w:r>
    </w:p>
    <w:p w14:paraId="31177939" w14:textId="77777777" w:rsidR="00B41A89" w:rsidRPr="00B41A89" w:rsidRDefault="00B41A89" w:rsidP="00B41A89">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No time to study nutrition?</w:t>
      </w:r>
      <w:r w:rsidRPr="00B41A89">
        <w:rPr>
          <w:rFonts w:ascii="Times New Roman" w:eastAsia="Times New Roman" w:hAnsi="Times New Roman" w:cs="Times New Roman"/>
          <w:kern w:val="0"/>
          <w:sz w:val="24"/>
          <w:szCs w:val="24"/>
          <w:lang w:eastAsia="en-IN" w:bidi="ar-SA"/>
          <w14:ligatures w14:val="none"/>
        </w:rPr>
        <w:t xml:space="preserve"> Don’t worry—we’re distilling the science into practical, high-impact strategies.</w:t>
      </w:r>
    </w:p>
    <w:p w14:paraId="6C924EE7" w14:textId="77777777" w:rsidR="00B41A89" w:rsidRPr="00B41A89" w:rsidRDefault="00B41A89" w:rsidP="00B41A89">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This eBook is your performance manual</w:t>
      </w:r>
      <w:r w:rsidRPr="00B41A89">
        <w:rPr>
          <w:rFonts w:ascii="Times New Roman" w:eastAsia="Times New Roman" w:hAnsi="Times New Roman" w:cs="Times New Roman"/>
          <w:kern w:val="0"/>
          <w:sz w:val="24"/>
          <w:szCs w:val="24"/>
          <w:lang w:eastAsia="en-IN" w:bidi="ar-SA"/>
          <w14:ligatures w14:val="none"/>
        </w:rPr>
        <w:t>:</w:t>
      </w:r>
    </w:p>
    <w:p w14:paraId="43E9F3E5" w14:textId="77777777" w:rsidR="00B41A89" w:rsidRPr="00B41A89" w:rsidRDefault="00B41A89" w:rsidP="00B41A89">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kern w:val="0"/>
          <w:sz w:val="24"/>
          <w:szCs w:val="24"/>
          <w:lang w:eastAsia="en-IN" w:bidi="ar-SA"/>
          <w14:ligatures w14:val="none"/>
        </w:rPr>
        <w:t>Master the fundamentals of macronutrients and micronutrients.</w:t>
      </w:r>
    </w:p>
    <w:p w14:paraId="013E7B53" w14:textId="77777777" w:rsidR="00B41A89" w:rsidRPr="00B41A89" w:rsidRDefault="00B41A89" w:rsidP="00B41A89">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kern w:val="0"/>
          <w:sz w:val="24"/>
          <w:szCs w:val="24"/>
          <w:lang w:eastAsia="en-IN" w:bidi="ar-SA"/>
          <w14:ligatures w14:val="none"/>
        </w:rPr>
        <w:t>Discover how nutrient timing and balance can amplify energy, cognitive sharpness, and physical endurance.</w:t>
      </w:r>
    </w:p>
    <w:p w14:paraId="550DDE8A" w14:textId="77777777" w:rsidR="00B41A89" w:rsidRPr="00B41A89" w:rsidRDefault="00B41A89" w:rsidP="00B41A89">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kern w:val="0"/>
          <w:sz w:val="24"/>
          <w:szCs w:val="24"/>
          <w:lang w:eastAsia="en-IN" w:bidi="ar-SA"/>
          <w14:ligatures w14:val="none"/>
        </w:rPr>
        <w:t>Integrate nutrient-dense foods seamlessly into your demanding schedule.</w:t>
      </w:r>
    </w:p>
    <w:p w14:paraId="101F479A" w14:textId="77777777" w:rsidR="00B41A89" w:rsidRPr="00B41A89" w:rsidRDefault="00B41A89" w:rsidP="00B41A89">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Why this matters</w:t>
      </w:r>
      <w:r w:rsidRPr="00B41A89">
        <w:rPr>
          <w:rFonts w:ascii="Times New Roman" w:eastAsia="Times New Roman" w:hAnsi="Times New Roman" w:cs="Times New Roman"/>
          <w:kern w:val="0"/>
          <w:sz w:val="24"/>
          <w:szCs w:val="24"/>
          <w:lang w:eastAsia="en-IN" w:bidi="ar-SA"/>
          <w14:ligatures w14:val="none"/>
        </w:rPr>
        <w:t>: Whether you’re spearheading a company or navigating high-stakes projects, your health fuels your leadership, creativity, and decision-making.</w:t>
      </w:r>
    </w:p>
    <w:p w14:paraId="1B0A9A5E" w14:textId="77777777" w:rsidR="00B41A89" w:rsidRPr="00B41A89" w:rsidRDefault="00B41A89" w:rsidP="00B41A89">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Take control</w:t>
      </w:r>
      <w:r w:rsidRPr="00B41A89">
        <w:rPr>
          <w:rFonts w:ascii="Times New Roman" w:eastAsia="Times New Roman" w:hAnsi="Times New Roman" w:cs="Times New Roman"/>
          <w:kern w:val="0"/>
          <w:sz w:val="24"/>
          <w:szCs w:val="24"/>
          <w:lang w:eastAsia="en-IN" w:bidi="ar-SA"/>
          <w14:ligatures w14:val="none"/>
        </w:rPr>
        <w:t>: By optimizing your nutrition, you’ll not only elevate your productivity but also sustain high performance and long-term vitality.</w:t>
      </w:r>
    </w:p>
    <w:p w14:paraId="397CBF7E" w14:textId="77777777" w:rsidR="00B41A89" w:rsidRPr="00B41A89" w:rsidRDefault="00B41A89" w:rsidP="00B41A89">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bidi="ar-SA"/>
          <w14:ligatures w14:val="none"/>
        </w:rPr>
      </w:pPr>
      <w:r w:rsidRPr="00B41A89">
        <w:rPr>
          <w:rFonts w:ascii="Times New Roman" w:eastAsia="Times New Roman" w:hAnsi="Times New Roman" w:cs="Times New Roman"/>
          <w:b/>
          <w:bCs/>
          <w:kern w:val="0"/>
          <w:sz w:val="27"/>
          <w:szCs w:val="27"/>
          <w:lang w:eastAsia="en-IN" w:bidi="ar-SA"/>
          <w14:ligatures w14:val="none"/>
        </w:rPr>
        <w:t>Chapter 1: What Are Macronutrients?</w:t>
      </w:r>
    </w:p>
    <w:p w14:paraId="01CB116E" w14:textId="77777777" w:rsidR="00B41A89" w:rsidRPr="00B41A89" w:rsidRDefault="00B41A89" w:rsidP="00B41A89">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Macronutrients = Fuel</w:t>
      </w:r>
      <w:r w:rsidRPr="00B41A89">
        <w:rPr>
          <w:rFonts w:ascii="Times New Roman" w:eastAsia="Times New Roman" w:hAnsi="Times New Roman" w:cs="Times New Roman"/>
          <w:kern w:val="0"/>
          <w:sz w:val="24"/>
          <w:szCs w:val="24"/>
          <w:lang w:eastAsia="en-IN" w:bidi="ar-SA"/>
          <w14:ligatures w14:val="none"/>
        </w:rPr>
        <w:t>: The essential energy sources your body needs in large quantities to function optimally.</w:t>
      </w:r>
    </w:p>
    <w:p w14:paraId="66686C78" w14:textId="54723C98" w:rsidR="00B41A89" w:rsidRPr="00B41A89" w:rsidRDefault="00B41A89" w:rsidP="00B41A89">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The Big Three</w:t>
      </w:r>
      <w:r w:rsidR="009D15E5">
        <w:rPr>
          <w:rFonts w:ascii="Times New Roman" w:eastAsia="Times New Roman" w:hAnsi="Times New Roman" w:cs="Times New Roman"/>
          <w:b/>
          <w:bCs/>
          <w:kern w:val="0"/>
          <w:sz w:val="24"/>
          <w:szCs w:val="24"/>
          <w:lang w:eastAsia="en-IN" w:bidi="ar-SA"/>
          <w14:ligatures w14:val="none"/>
        </w:rPr>
        <w:t xml:space="preserve"> MACROS</w:t>
      </w:r>
      <w:r w:rsidRPr="00B41A89">
        <w:rPr>
          <w:rFonts w:ascii="Times New Roman" w:eastAsia="Times New Roman" w:hAnsi="Times New Roman" w:cs="Times New Roman"/>
          <w:kern w:val="0"/>
          <w:sz w:val="24"/>
          <w:szCs w:val="24"/>
          <w:lang w:eastAsia="en-IN" w:bidi="ar-SA"/>
          <w14:ligatures w14:val="none"/>
        </w:rPr>
        <w:t>:</w:t>
      </w:r>
    </w:p>
    <w:p w14:paraId="4F162AAF" w14:textId="77777777" w:rsidR="00B41A89" w:rsidRPr="00B41A89" w:rsidRDefault="00B41A89" w:rsidP="00B41A89">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Carbohydrates</w:t>
      </w:r>
      <w:r w:rsidRPr="00B41A89">
        <w:rPr>
          <w:rFonts w:ascii="Times New Roman" w:eastAsia="Times New Roman" w:hAnsi="Times New Roman" w:cs="Times New Roman"/>
          <w:kern w:val="0"/>
          <w:sz w:val="24"/>
          <w:szCs w:val="24"/>
          <w:lang w:eastAsia="en-IN" w:bidi="ar-SA"/>
          <w14:ligatures w14:val="none"/>
        </w:rPr>
        <w:t>: Your body’s primary energy source. Fuels the brain, muscles, and nervous system.</w:t>
      </w:r>
    </w:p>
    <w:p w14:paraId="20706C6B" w14:textId="77777777" w:rsidR="00B41A89" w:rsidRPr="00B41A89" w:rsidRDefault="00B41A89" w:rsidP="00B41A89">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Proteins</w:t>
      </w:r>
      <w:r w:rsidRPr="00B41A89">
        <w:rPr>
          <w:rFonts w:ascii="Times New Roman" w:eastAsia="Times New Roman" w:hAnsi="Times New Roman" w:cs="Times New Roman"/>
          <w:kern w:val="0"/>
          <w:sz w:val="24"/>
          <w:szCs w:val="24"/>
          <w:lang w:eastAsia="en-IN" w:bidi="ar-SA"/>
          <w14:ligatures w14:val="none"/>
        </w:rPr>
        <w:t>: The building blocks for muscle, tissue repair, and cellular regeneration.</w:t>
      </w:r>
    </w:p>
    <w:p w14:paraId="13FC0D7B" w14:textId="77777777" w:rsidR="00B41A89" w:rsidRPr="00B41A89" w:rsidRDefault="00B41A89" w:rsidP="00B41A89">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Fats</w:t>
      </w:r>
      <w:r w:rsidRPr="00B41A89">
        <w:rPr>
          <w:rFonts w:ascii="Times New Roman" w:eastAsia="Times New Roman" w:hAnsi="Times New Roman" w:cs="Times New Roman"/>
          <w:kern w:val="0"/>
          <w:sz w:val="24"/>
          <w:szCs w:val="24"/>
          <w:lang w:eastAsia="en-IN" w:bidi="ar-SA"/>
          <w14:ligatures w14:val="none"/>
        </w:rPr>
        <w:t>: Essential for hormone production, brain health, and long-lasting energy.</w:t>
      </w:r>
    </w:p>
    <w:p w14:paraId="479DDB89" w14:textId="77777777" w:rsidR="00B41A89" w:rsidRPr="00B41A89" w:rsidRDefault="00B41A89" w:rsidP="00B41A89">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Why they matter</w:t>
      </w:r>
      <w:r w:rsidRPr="00B41A89">
        <w:rPr>
          <w:rFonts w:ascii="Times New Roman" w:eastAsia="Times New Roman" w:hAnsi="Times New Roman" w:cs="Times New Roman"/>
          <w:kern w:val="0"/>
          <w:sz w:val="24"/>
          <w:szCs w:val="24"/>
          <w:lang w:eastAsia="en-IN" w:bidi="ar-SA"/>
          <w14:ligatures w14:val="none"/>
        </w:rPr>
        <w:t>: Macronutrients directly impact your stamina, cognitive clarity, and recovery.</w:t>
      </w:r>
    </w:p>
    <w:p w14:paraId="0DFBE4EC" w14:textId="77777777" w:rsidR="00B41A89" w:rsidRPr="00B41A89" w:rsidRDefault="00B41A89" w:rsidP="00B41A89">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Balanced intake = Balanced energy</w:t>
      </w:r>
      <w:r w:rsidRPr="00B41A89">
        <w:rPr>
          <w:rFonts w:ascii="Times New Roman" w:eastAsia="Times New Roman" w:hAnsi="Times New Roman" w:cs="Times New Roman"/>
          <w:kern w:val="0"/>
          <w:sz w:val="24"/>
          <w:szCs w:val="24"/>
          <w:lang w:eastAsia="en-IN" w:bidi="ar-SA"/>
          <w14:ligatures w14:val="none"/>
        </w:rPr>
        <w:t>: Too much of one macro, and your energy plummets. Too little, and your brain and body can’t keep up.</w:t>
      </w:r>
    </w:p>
    <w:p w14:paraId="1389F686" w14:textId="77777777" w:rsidR="00B41A89" w:rsidRPr="00B41A89" w:rsidRDefault="00B41A89" w:rsidP="00B41A89">
      <w:p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lastRenderedPageBreak/>
        <w:t>Biohacking Strategy</w:t>
      </w:r>
      <w:r w:rsidRPr="00B41A89">
        <w:rPr>
          <w:rFonts w:ascii="Times New Roman" w:eastAsia="Times New Roman" w:hAnsi="Times New Roman" w:cs="Times New Roman"/>
          <w:kern w:val="0"/>
          <w:sz w:val="24"/>
          <w:szCs w:val="24"/>
          <w:lang w:eastAsia="en-IN" w:bidi="ar-SA"/>
          <w14:ligatures w14:val="none"/>
        </w:rPr>
        <w:t>:</w:t>
      </w:r>
    </w:p>
    <w:p w14:paraId="2EC31C6B" w14:textId="77777777" w:rsidR="00B41A89" w:rsidRDefault="00B41A89" w:rsidP="00B41A89">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Intermittent Fasting for Energy Optimization</w:t>
      </w:r>
      <w:r w:rsidRPr="00B41A89">
        <w:rPr>
          <w:rFonts w:ascii="Times New Roman" w:eastAsia="Times New Roman" w:hAnsi="Times New Roman" w:cs="Times New Roman"/>
          <w:kern w:val="0"/>
          <w:sz w:val="24"/>
          <w:szCs w:val="24"/>
          <w:lang w:eastAsia="en-IN" w:bidi="ar-SA"/>
          <w14:ligatures w14:val="none"/>
        </w:rPr>
        <w:t>:</w:t>
      </w:r>
      <w:r w:rsidRPr="00B41A89">
        <w:rPr>
          <w:rFonts w:ascii="Times New Roman" w:eastAsia="Times New Roman" w:hAnsi="Times New Roman" w:cs="Times New Roman"/>
          <w:kern w:val="0"/>
          <w:sz w:val="24"/>
          <w:szCs w:val="24"/>
          <w:lang w:eastAsia="en-IN" w:bidi="ar-SA"/>
          <w14:ligatures w14:val="none"/>
        </w:rPr>
        <w:br/>
        <w:t>Implementing intermittent fasting (e.g., a 16:8 fast) can help improve insulin sensitivity, increase mental clarity, and boost fat metabolism. This strategy taps into stored energy (fats) and can prevent the energy dips that often come with constant snacking or poor food choices.</w:t>
      </w:r>
    </w:p>
    <w:p w14:paraId="59D31735" w14:textId="2EBC5F9A" w:rsidR="00E212F1" w:rsidRDefault="00E212F1" w:rsidP="00B41A89">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bookmarkStart w:id="0" w:name="_Hlk177322706"/>
      <w:r>
        <w:rPr>
          <w:rFonts w:ascii="Times New Roman" w:eastAsia="Times New Roman" w:hAnsi="Times New Roman" w:cs="Times New Roman"/>
          <w:b/>
          <w:bCs/>
          <w:kern w:val="0"/>
          <w:sz w:val="24"/>
          <w:szCs w:val="24"/>
          <w:lang w:eastAsia="en-IN" w:bidi="ar-SA"/>
          <w14:ligatures w14:val="none"/>
        </w:rPr>
        <w:t xml:space="preserve">This is the first step </w:t>
      </w:r>
      <w:bookmarkStart w:id="1" w:name="_Hlk177322255"/>
      <w:r>
        <w:rPr>
          <w:rFonts w:ascii="Times New Roman" w:eastAsia="Times New Roman" w:hAnsi="Times New Roman" w:cs="Times New Roman"/>
          <w:b/>
          <w:bCs/>
          <w:kern w:val="0"/>
          <w:sz w:val="24"/>
          <w:szCs w:val="24"/>
          <w:lang w:eastAsia="en-IN" w:bidi="ar-SA"/>
          <w14:ligatures w14:val="none"/>
        </w:rPr>
        <w:t>to hack the super intelligence of body</w:t>
      </w:r>
      <w:bookmarkEnd w:id="0"/>
      <w:bookmarkEnd w:id="1"/>
      <w:r w:rsidRPr="00E212F1">
        <w:rPr>
          <w:rFonts w:ascii="Times New Roman" w:eastAsia="Times New Roman" w:hAnsi="Times New Roman" w:cs="Times New Roman"/>
          <w:kern w:val="0"/>
          <w:sz w:val="24"/>
          <w:szCs w:val="24"/>
          <w:lang w:eastAsia="en-IN" w:bidi="ar-SA"/>
          <w14:ligatures w14:val="none"/>
        </w:rPr>
        <w:t>.</w:t>
      </w:r>
      <w:r>
        <w:rPr>
          <w:rFonts w:ascii="Times New Roman" w:eastAsia="Times New Roman" w:hAnsi="Times New Roman" w:cs="Times New Roman"/>
          <w:kern w:val="0"/>
          <w:sz w:val="24"/>
          <w:szCs w:val="24"/>
          <w:lang w:eastAsia="en-IN" w:bidi="ar-SA"/>
          <w14:ligatures w14:val="none"/>
        </w:rPr>
        <w:t xml:space="preserve"> Its digestive rest to the body for 14-16 hour. Intermittent fasting is the most efficient way to triggers the autophagy i.e. making cell renewal faster.</w:t>
      </w:r>
    </w:p>
    <w:p w14:paraId="700B30BA" w14:textId="555E1DA5" w:rsidR="00E212F1" w:rsidRPr="00E212F1" w:rsidRDefault="00E212F1" w:rsidP="00E212F1">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Pr>
          <w:rFonts w:ascii="Times New Roman" w:eastAsia="Times New Roman" w:hAnsi="Times New Roman" w:cs="Times New Roman"/>
          <w:b/>
          <w:bCs/>
          <w:kern w:val="0"/>
          <w:sz w:val="24"/>
          <w:szCs w:val="24"/>
          <w:lang w:eastAsia="en-IN" w:bidi="ar-SA"/>
          <w14:ligatures w14:val="none"/>
        </w:rPr>
        <w:t>For second step</w:t>
      </w:r>
      <w:r w:rsidRPr="00E212F1">
        <w:rPr>
          <w:rFonts w:ascii="Times New Roman" w:eastAsia="Times New Roman" w:hAnsi="Times New Roman" w:cs="Times New Roman"/>
          <w:b/>
          <w:bCs/>
          <w:kern w:val="0"/>
          <w:sz w:val="24"/>
          <w:szCs w:val="24"/>
          <w:lang w:eastAsia="en-IN" w:bidi="ar-SA"/>
          <w14:ligatures w14:val="none"/>
        </w:rPr>
        <w:t xml:space="preserve"> </w:t>
      </w:r>
      <w:r>
        <w:rPr>
          <w:rFonts w:ascii="Times New Roman" w:eastAsia="Times New Roman" w:hAnsi="Times New Roman" w:cs="Times New Roman"/>
          <w:b/>
          <w:bCs/>
          <w:kern w:val="0"/>
          <w:sz w:val="24"/>
          <w:szCs w:val="24"/>
          <w:lang w:eastAsia="en-IN" w:bidi="ar-SA"/>
          <w14:ligatures w14:val="none"/>
        </w:rPr>
        <w:t>to hack the super intelligence of body</w:t>
      </w:r>
      <w:r>
        <w:rPr>
          <w:rFonts w:ascii="Times New Roman" w:eastAsia="Times New Roman" w:hAnsi="Times New Roman" w:cs="Times New Roman"/>
          <w:kern w:val="0"/>
          <w:sz w:val="24"/>
          <w:szCs w:val="24"/>
          <w:lang w:eastAsia="en-IN" w:bidi="ar-SA"/>
          <w14:ligatures w14:val="none"/>
        </w:rPr>
        <w:t>,</w:t>
      </w:r>
      <w:r w:rsidRPr="00E212F1">
        <w:rPr>
          <w:rFonts w:ascii="Times New Roman" w:eastAsia="Times New Roman" w:hAnsi="Times New Roman" w:cs="Times New Roman"/>
          <w:b/>
          <w:bCs/>
          <w:kern w:val="0"/>
          <w:sz w:val="24"/>
          <w:szCs w:val="24"/>
          <w:lang w:eastAsia="en-IN" w:bidi="ar-SA"/>
          <w14:ligatures w14:val="none"/>
        </w:rPr>
        <w:t xml:space="preserve"> refer chapter no</w:t>
      </w:r>
      <w:r w:rsidRPr="00E212F1">
        <w:rPr>
          <w:rFonts w:ascii="Times New Roman" w:eastAsia="Times New Roman" w:hAnsi="Times New Roman" w:cs="Times New Roman"/>
          <w:kern w:val="0"/>
          <w:sz w:val="24"/>
          <w:szCs w:val="24"/>
          <w:lang w:eastAsia="en-IN" w:bidi="ar-SA"/>
          <w14:ligatures w14:val="none"/>
        </w:rPr>
        <w:t>. 9</w:t>
      </w:r>
      <w:r>
        <w:rPr>
          <w:rFonts w:ascii="Times New Roman" w:eastAsia="Times New Roman" w:hAnsi="Times New Roman" w:cs="Times New Roman"/>
          <w:kern w:val="0"/>
          <w:sz w:val="24"/>
          <w:szCs w:val="24"/>
          <w:lang w:eastAsia="en-IN" w:bidi="ar-SA"/>
          <w14:ligatures w14:val="none"/>
        </w:rPr>
        <w:t>.</w:t>
      </w:r>
    </w:p>
    <w:p w14:paraId="0E25EF05" w14:textId="77777777" w:rsidR="00B41A89" w:rsidRPr="00B41A89" w:rsidRDefault="00000000" w:rsidP="00B41A89">
      <w:pPr>
        <w:spacing w:after="0" w:line="240" w:lineRule="auto"/>
        <w:rPr>
          <w:rFonts w:ascii="Times New Roman" w:eastAsia="Times New Roman" w:hAnsi="Times New Roman" w:cs="Times New Roman"/>
          <w:kern w:val="0"/>
          <w:sz w:val="24"/>
          <w:szCs w:val="24"/>
          <w:lang w:eastAsia="en-IN" w:bidi="ar-SA"/>
          <w14:ligatures w14:val="none"/>
        </w:rPr>
      </w:pPr>
      <w:r>
        <w:rPr>
          <w:rFonts w:ascii="Times New Roman" w:eastAsia="Times New Roman" w:hAnsi="Times New Roman" w:cs="Times New Roman"/>
          <w:kern w:val="0"/>
          <w:sz w:val="24"/>
          <w:szCs w:val="24"/>
          <w:lang w:eastAsia="en-IN" w:bidi="ar-SA"/>
          <w14:ligatures w14:val="none"/>
        </w:rPr>
        <w:pict w14:anchorId="48A564FF">
          <v:rect id="_x0000_i1025" style="width:0;height:1.5pt" o:hralign="center" o:hrstd="t" o:hr="t" fillcolor="#a0a0a0" stroked="f"/>
        </w:pict>
      </w:r>
    </w:p>
    <w:p w14:paraId="604F447E" w14:textId="77777777" w:rsidR="00B41A89" w:rsidRPr="00B41A89" w:rsidRDefault="00B41A89" w:rsidP="00B41A89">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bidi="ar-SA"/>
          <w14:ligatures w14:val="none"/>
        </w:rPr>
      </w:pPr>
      <w:r w:rsidRPr="00B41A89">
        <w:rPr>
          <w:rFonts w:ascii="Times New Roman" w:eastAsia="Times New Roman" w:hAnsi="Times New Roman" w:cs="Times New Roman"/>
          <w:b/>
          <w:bCs/>
          <w:kern w:val="0"/>
          <w:sz w:val="27"/>
          <w:szCs w:val="27"/>
          <w:lang w:eastAsia="en-IN" w:bidi="ar-SA"/>
          <w14:ligatures w14:val="none"/>
        </w:rPr>
        <w:t>Chapter 2: Understanding Carbohydrates</w:t>
      </w:r>
    </w:p>
    <w:p w14:paraId="5C038005" w14:textId="10934AD5" w:rsidR="00B41A89" w:rsidRPr="00B41A89" w:rsidRDefault="00B41A89" w:rsidP="00B41A89">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 xml:space="preserve">Carbohydrates = </w:t>
      </w:r>
      <w:r w:rsidR="007A38FB">
        <w:rPr>
          <w:rFonts w:ascii="Times New Roman" w:eastAsia="Times New Roman" w:hAnsi="Times New Roman" w:cs="Times New Roman"/>
          <w:b/>
          <w:bCs/>
          <w:kern w:val="0"/>
          <w:sz w:val="24"/>
          <w:szCs w:val="24"/>
          <w:lang w:eastAsia="en-IN" w:bidi="ar-SA"/>
          <w14:ligatures w14:val="none"/>
        </w:rPr>
        <w:t>Instant</w:t>
      </w:r>
      <w:r w:rsidRPr="00B41A89">
        <w:rPr>
          <w:rFonts w:ascii="Times New Roman" w:eastAsia="Times New Roman" w:hAnsi="Times New Roman" w:cs="Times New Roman"/>
          <w:b/>
          <w:bCs/>
          <w:kern w:val="0"/>
          <w:sz w:val="24"/>
          <w:szCs w:val="24"/>
          <w:lang w:eastAsia="en-IN" w:bidi="ar-SA"/>
          <w14:ligatures w14:val="none"/>
        </w:rPr>
        <w:t xml:space="preserve"> energy</w:t>
      </w:r>
      <w:r w:rsidRPr="00B41A89">
        <w:rPr>
          <w:rFonts w:ascii="Times New Roman" w:eastAsia="Times New Roman" w:hAnsi="Times New Roman" w:cs="Times New Roman"/>
          <w:kern w:val="0"/>
          <w:sz w:val="24"/>
          <w:szCs w:val="24"/>
          <w:lang w:eastAsia="en-IN" w:bidi="ar-SA"/>
          <w14:ligatures w14:val="none"/>
        </w:rPr>
        <w:t>: They break down into glucose, your body’s go-to source of fuel.</w:t>
      </w:r>
    </w:p>
    <w:p w14:paraId="0D532F63" w14:textId="77777777" w:rsidR="00B41A89" w:rsidRPr="00B41A89" w:rsidRDefault="00B41A89" w:rsidP="00B41A89">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Types of carbs</w:t>
      </w:r>
      <w:r w:rsidRPr="00B41A89">
        <w:rPr>
          <w:rFonts w:ascii="Times New Roman" w:eastAsia="Times New Roman" w:hAnsi="Times New Roman" w:cs="Times New Roman"/>
          <w:kern w:val="0"/>
          <w:sz w:val="24"/>
          <w:szCs w:val="24"/>
          <w:lang w:eastAsia="en-IN" w:bidi="ar-SA"/>
          <w14:ligatures w14:val="none"/>
        </w:rPr>
        <w:t>:</w:t>
      </w:r>
    </w:p>
    <w:p w14:paraId="4B4DAE33" w14:textId="77777777" w:rsidR="00B41A89" w:rsidRPr="00B41A89" w:rsidRDefault="00B41A89" w:rsidP="00B41A89">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Simple carbs</w:t>
      </w:r>
      <w:r w:rsidRPr="00B41A89">
        <w:rPr>
          <w:rFonts w:ascii="Times New Roman" w:eastAsia="Times New Roman" w:hAnsi="Times New Roman" w:cs="Times New Roman"/>
          <w:kern w:val="0"/>
          <w:sz w:val="24"/>
          <w:szCs w:val="24"/>
          <w:lang w:eastAsia="en-IN" w:bidi="ar-SA"/>
          <w14:ligatures w14:val="none"/>
        </w:rPr>
        <w:t>: Found in sugar, white bread—quick energy but short-lived.</w:t>
      </w:r>
    </w:p>
    <w:p w14:paraId="7E20AE12" w14:textId="77777777" w:rsidR="00B41A89" w:rsidRPr="00B41A89" w:rsidRDefault="00B41A89" w:rsidP="00B41A89">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Complex carbs</w:t>
      </w:r>
      <w:r w:rsidRPr="00B41A89">
        <w:rPr>
          <w:rFonts w:ascii="Times New Roman" w:eastAsia="Times New Roman" w:hAnsi="Times New Roman" w:cs="Times New Roman"/>
          <w:kern w:val="0"/>
          <w:sz w:val="24"/>
          <w:szCs w:val="24"/>
          <w:lang w:eastAsia="en-IN" w:bidi="ar-SA"/>
          <w14:ligatures w14:val="none"/>
        </w:rPr>
        <w:t>: Found in whole grains, veggies—slow-releasing energy that sustains you longer.</w:t>
      </w:r>
    </w:p>
    <w:p w14:paraId="46C2D6AF" w14:textId="77777777" w:rsidR="00B41A89" w:rsidRPr="00B41A89" w:rsidRDefault="00B41A89" w:rsidP="00B41A89">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Carbs for brainpower</w:t>
      </w:r>
      <w:r w:rsidRPr="00B41A89">
        <w:rPr>
          <w:rFonts w:ascii="Times New Roman" w:eastAsia="Times New Roman" w:hAnsi="Times New Roman" w:cs="Times New Roman"/>
          <w:kern w:val="0"/>
          <w:sz w:val="24"/>
          <w:szCs w:val="24"/>
          <w:lang w:eastAsia="en-IN" w:bidi="ar-SA"/>
          <w14:ligatures w14:val="none"/>
        </w:rPr>
        <w:t>: Your brain is a glucose-hungry organ. Feed it right to maintain focus and cognitive sharpness.</w:t>
      </w:r>
    </w:p>
    <w:p w14:paraId="3BB2D203" w14:textId="77777777" w:rsidR="00B41A89" w:rsidRPr="00B41A89" w:rsidRDefault="00B41A89" w:rsidP="00B41A89">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Timing is key</w:t>
      </w:r>
      <w:r w:rsidRPr="00B41A89">
        <w:rPr>
          <w:rFonts w:ascii="Times New Roman" w:eastAsia="Times New Roman" w:hAnsi="Times New Roman" w:cs="Times New Roman"/>
          <w:kern w:val="0"/>
          <w:sz w:val="24"/>
          <w:szCs w:val="24"/>
          <w:lang w:eastAsia="en-IN" w:bidi="ar-SA"/>
          <w14:ligatures w14:val="none"/>
        </w:rPr>
        <w:t>: Eat complex carbs early to power your day. Use simple carbs strategically for quick energy boosts.</w:t>
      </w:r>
    </w:p>
    <w:p w14:paraId="562FA025" w14:textId="77777777" w:rsidR="00B41A89" w:rsidRPr="00B41A89" w:rsidRDefault="00B41A89" w:rsidP="00B41A89">
      <w:p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Biohacking Strategy</w:t>
      </w:r>
      <w:r w:rsidRPr="00B41A89">
        <w:rPr>
          <w:rFonts w:ascii="Times New Roman" w:eastAsia="Times New Roman" w:hAnsi="Times New Roman" w:cs="Times New Roman"/>
          <w:kern w:val="0"/>
          <w:sz w:val="24"/>
          <w:szCs w:val="24"/>
          <w:lang w:eastAsia="en-IN" w:bidi="ar-SA"/>
          <w14:ligatures w14:val="none"/>
        </w:rPr>
        <w:t>:</w:t>
      </w:r>
    </w:p>
    <w:p w14:paraId="7C1F8A39" w14:textId="772A70CC" w:rsidR="00B41A89" w:rsidRPr="00B41A89" w:rsidRDefault="00B41A89" w:rsidP="00B41A89">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Carb Cycling for Mental and Physical Performance</w:t>
      </w:r>
      <w:r w:rsidRPr="00B41A89">
        <w:rPr>
          <w:rFonts w:ascii="Times New Roman" w:eastAsia="Times New Roman" w:hAnsi="Times New Roman" w:cs="Times New Roman"/>
          <w:kern w:val="0"/>
          <w:sz w:val="24"/>
          <w:szCs w:val="24"/>
          <w:lang w:eastAsia="en-IN" w:bidi="ar-SA"/>
          <w14:ligatures w14:val="none"/>
        </w:rPr>
        <w:t>:</w:t>
      </w:r>
      <w:r w:rsidRPr="00B41A89">
        <w:rPr>
          <w:rFonts w:ascii="Times New Roman" w:eastAsia="Times New Roman" w:hAnsi="Times New Roman" w:cs="Times New Roman"/>
          <w:kern w:val="0"/>
          <w:sz w:val="24"/>
          <w:szCs w:val="24"/>
          <w:lang w:eastAsia="en-IN" w:bidi="ar-SA"/>
          <w14:ligatures w14:val="none"/>
        </w:rPr>
        <w:br/>
        <w:t>Alternate between high- and low-carb days based on activity levels. On intense workdays or heavy workout days, consume more complex carbs for sustained energy. On lighter days, reduce carbs</w:t>
      </w:r>
      <w:r w:rsidR="009D15E5">
        <w:rPr>
          <w:rFonts w:ascii="Times New Roman" w:eastAsia="Times New Roman" w:hAnsi="Times New Roman" w:cs="Times New Roman"/>
          <w:kern w:val="0"/>
          <w:sz w:val="24"/>
          <w:szCs w:val="24"/>
          <w:lang w:eastAsia="en-IN" w:bidi="ar-SA"/>
          <w14:ligatures w14:val="none"/>
        </w:rPr>
        <w:t xml:space="preserve"> consumption</w:t>
      </w:r>
      <w:r w:rsidRPr="00B41A89">
        <w:rPr>
          <w:rFonts w:ascii="Times New Roman" w:eastAsia="Times New Roman" w:hAnsi="Times New Roman" w:cs="Times New Roman"/>
          <w:kern w:val="0"/>
          <w:sz w:val="24"/>
          <w:szCs w:val="24"/>
          <w:lang w:eastAsia="en-IN" w:bidi="ar-SA"/>
          <w14:ligatures w14:val="none"/>
        </w:rPr>
        <w:t xml:space="preserve"> to keep insulin levels low, promoting fat burning and mental sharpness.</w:t>
      </w:r>
      <w:r w:rsidR="009D15E5">
        <w:rPr>
          <w:rFonts w:ascii="Times New Roman" w:eastAsia="Times New Roman" w:hAnsi="Times New Roman" w:cs="Times New Roman"/>
          <w:kern w:val="0"/>
          <w:sz w:val="24"/>
          <w:szCs w:val="24"/>
          <w:lang w:eastAsia="en-IN" w:bidi="ar-SA"/>
          <w14:ligatures w14:val="none"/>
        </w:rPr>
        <w:t xml:space="preserve"> Use formula less activities less carb, more activities more carbs. Prefer more complex carbs.</w:t>
      </w:r>
    </w:p>
    <w:p w14:paraId="6106A44A" w14:textId="77777777" w:rsidR="00B41A89" w:rsidRPr="00B41A89" w:rsidRDefault="00000000" w:rsidP="00B41A89">
      <w:pPr>
        <w:spacing w:after="0" w:line="240" w:lineRule="auto"/>
        <w:rPr>
          <w:rFonts w:ascii="Times New Roman" w:eastAsia="Times New Roman" w:hAnsi="Times New Roman" w:cs="Times New Roman"/>
          <w:kern w:val="0"/>
          <w:sz w:val="24"/>
          <w:szCs w:val="24"/>
          <w:lang w:eastAsia="en-IN" w:bidi="ar-SA"/>
          <w14:ligatures w14:val="none"/>
        </w:rPr>
      </w:pPr>
      <w:r>
        <w:rPr>
          <w:rFonts w:ascii="Times New Roman" w:eastAsia="Times New Roman" w:hAnsi="Times New Roman" w:cs="Times New Roman"/>
          <w:kern w:val="0"/>
          <w:sz w:val="24"/>
          <w:szCs w:val="24"/>
          <w:lang w:eastAsia="en-IN" w:bidi="ar-SA"/>
          <w14:ligatures w14:val="none"/>
        </w:rPr>
        <w:pict w14:anchorId="0C20782F">
          <v:rect id="_x0000_i1026" style="width:0;height:1.5pt" o:hralign="center" o:hrstd="t" o:hr="t" fillcolor="#a0a0a0" stroked="f"/>
        </w:pict>
      </w:r>
    </w:p>
    <w:p w14:paraId="56D9A730" w14:textId="77777777" w:rsidR="00B41A89" w:rsidRPr="00B41A89" w:rsidRDefault="00B41A89" w:rsidP="00B41A89">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bidi="ar-SA"/>
          <w14:ligatures w14:val="none"/>
        </w:rPr>
      </w:pPr>
      <w:r w:rsidRPr="00B41A89">
        <w:rPr>
          <w:rFonts w:ascii="Times New Roman" w:eastAsia="Times New Roman" w:hAnsi="Times New Roman" w:cs="Times New Roman"/>
          <w:b/>
          <w:bCs/>
          <w:kern w:val="0"/>
          <w:sz w:val="27"/>
          <w:szCs w:val="27"/>
          <w:lang w:eastAsia="en-IN" w:bidi="ar-SA"/>
          <w14:ligatures w14:val="none"/>
        </w:rPr>
        <w:t>Chapter 3: Protein Power for Performance</w:t>
      </w:r>
    </w:p>
    <w:p w14:paraId="76EFC363" w14:textId="77777777" w:rsidR="00B41A89" w:rsidRPr="00B41A89" w:rsidRDefault="00B41A89" w:rsidP="00B41A89">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Protein = Growth and Repair</w:t>
      </w:r>
      <w:r w:rsidRPr="00B41A89">
        <w:rPr>
          <w:rFonts w:ascii="Times New Roman" w:eastAsia="Times New Roman" w:hAnsi="Times New Roman" w:cs="Times New Roman"/>
          <w:kern w:val="0"/>
          <w:sz w:val="24"/>
          <w:szCs w:val="24"/>
          <w:lang w:eastAsia="en-IN" w:bidi="ar-SA"/>
          <w14:ligatures w14:val="none"/>
        </w:rPr>
        <w:t>: Essential for muscle recovery, tissue repair, and immune function.</w:t>
      </w:r>
    </w:p>
    <w:p w14:paraId="67279CD5" w14:textId="77777777" w:rsidR="00B41A89" w:rsidRPr="00B41A89" w:rsidRDefault="00B41A89" w:rsidP="00B41A89">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More than muscles</w:t>
      </w:r>
      <w:r w:rsidRPr="00B41A89">
        <w:rPr>
          <w:rFonts w:ascii="Times New Roman" w:eastAsia="Times New Roman" w:hAnsi="Times New Roman" w:cs="Times New Roman"/>
          <w:kern w:val="0"/>
          <w:sz w:val="24"/>
          <w:szCs w:val="24"/>
          <w:lang w:eastAsia="en-IN" w:bidi="ar-SA"/>
          <w14:ligatures w14:val="none"/>
        </w:rPr>
        <w:t>: Proteins are vital for neurotransmitter function—impacting mood, cognition, and decision-making.</w:t>
      </w:r>
    </w:p>
    <w:p w14:paraId="75B8788F" w14:textId="77777777" w:rsidR="00B41A89" w:rsidRPr="00B41A89" w:rsidRDefault="00B41A89" w:rsidP="00B41A89">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Complete vs. incomplete proteins</w:t>
      </w:r>
      <w:r w:rsidRPr="00B41A89">
        <w:rPr>
          <w:rFonts w:ascii="Times New Roman" w:eastAsia="Times New Roman" w:hAnsi="Times New Roman" w:cs="Times New Roman"/>
          <w:kern w:val="0"/>
          <w:sz w:val="24"/>
          <w:szCs w:val="24"/>
          <w:lang w:eastAsia="en-IN" w:bidi="ar-SA"/>
          <w14:ligatures w14:val="none"/>
        </w:rPr>
        <w:t>:</w:t>
      </w:r>
    </w:p>
    <w:p w14:paraId="40F5F658" w14:textId="77777777" w:rsidR="00B41A89" w:rsidRPr="00B41A89" w:rsidRDefault="00B41A89" w:rsidP="00B41A89">
      <w:pPr>
        <w:numPr>
          <w:ilvl w:val="1"/>
          <w:numId w:val="6"/>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Complete proteins</w:t>
      </w:r>
      <w:r w:rsidRPr="00B41A89">
        <w:rPr>
          <w:rFonts w:ascii="Times New Roman" w:eastAsia="Times New Roman" w:hAnsi="Times New Roman" w:cs="Times New Roman"/>
          <w:kern w:val="0"/>
          <w:sz w:val="24"/>
          <w:szCs w:val="24"/>
          <w:lang w:eastAsia="en-IN" w:bidi="ar-SA"/>
          <w14:ligatures w14:val="none"/>
        </w:rPr>
        <w:t>: Animal sources (meat, eggs) and some plant sources (quinoa) contain all essential amino acids.</w:t>
      </w:r>
    </w:p>
    <w:p w14:paraId="36F85321" w14:textId="77777777" w:rsidR="00B41A89" w:rsidRPr="00B41A89" w:rsidRDefault="00B41A89" w:rsidP="00B41A89">
      <w:pPr>
        <w:numPr>
          <w:ilvl w:val="1"/>
          <w:numId w:val="6"/>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Incomplete proteins</w:t>
      </w:r>
      <w:r w:rsidRPr="00B41A89">
        <w:rPr>
          <w:rFonts w:ascii="Times New Roman" w:eastAsia="Times New Roman" w:hAnsi="Times New Roman" w:cs="Times New Roman"/>
          <w:kern w:val="0"/>
          <w:sz w:val="24"/>
          <w:szCs w:val="24"/>
          <w:lang w:eastAsia="en-IN" w:bidi="ar-SA"/>
          <w14:ligatures w14:val="none"/>
        </w:rPr>
        <w:t>: Most plant proteins require combining (e.g., beans + rice) to get a full amino acid profile.</w:t>
      </w:r>
    </w:p>
    <w:p w14:paraId="6F99E590" w14:textId="77777777" w:rsidR="00B41A89" w:rsidRPr="00B41A89" w:rsidRDefault="00B41A89" w:rsidP="00B41A89">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lastRenderedPageBreak/>
        <w:t>How much do you need?</w:t>
      </w:r>
      <w:r w:rsidRPr="00B41A89">
        <w:rPr>
          <w:rFonts w:ascii="Times New Roman" w:eastAsia="Times New Roman" w:hAnsi="Times New Roman" w:cs="Times New Roman"/>
          <w:kern w:val="0"/>
          <w:sz w:val="24"/>
          <w:szCs w:val="24"/>
          <w:lang w:eastAsia="en-IN" w:bidi="ar-SA"/>
          <w14:ligatures w14:val="none"/>
        </w:rPr>
        <w:t xml:space="preserve"> Protein needs increase with physical activity and stress. Prioritize high-quality, lean protein sources.</w:t>
      </w:r>
    </w:p>
    <w:p w14:paraId="7E08B793" w14:textId="77777777" w:rsidR="00B41A89" w:rsidRPr="00B41A89" w:rsidRDefault="00B41A89" w:rsidP="00B41A89">
      <w:p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Biohacking Strategy</w:t>
      </w:r>
      <w:r w:rsidRPr="00B41A89">
        <w:rPr>
          <w:rFonts w:ascii="Times New Roman" w:eastAsia="Times New Roman" w:hAnsi="Times New Roman" w:cs="Times New Roman"/>
          <w:kern w:val="0"/>
          <w:sz w:val="24"/>
          <w:szCs w:val="24"/>
          <w:lang w:eastAsia="en-IN" w:bidi="ar-SA"/>
          <w14:ligatures w14:val="none"/>
        </w:rPr>
        <w:t>:</w:t>
      </w:r>
    </w:p>
    <w:p w14:paraId="2F7782C1" w14:textId="77777777" w:rsidR="00B41A89" w:rsidRPr="00B41A89" w:rsidRDefault="00B41A89" w:rsidP="00B41A89">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Amino Acid Supplementation for Brain and Muscle Function</w:t>
      </w:r>
      <w:r w:rsidRPr="00B41A89">
        <w:rPr>
          <w:rFonts w:ascii="Times New Roman" w:eastAsia="Times New Roman" w:hAnsi="Times New Roman" w:cs="Times New Roman"/>
          <w:kern w:val="0"/>
          <w:sz w:val="24"/>
          <w:szCs w:val="24"/>
          <w:lang w:eastAsia="en-IN" w:bidi="ar-SA"/>
          <w14:ligatures w14:val="none"/>
        </w:rPr>
        <w:t>:</w:t>
      </w:r>
      <w:r w:rsidRPr="00B41A89">
        <w:rPr>
          <w:rFonts w:ascii="Times New Roman" w:eastAsia="Times New Roman" w:hAnsi="Times New Roman" w:cs="Times New Roman"/>
          <w:kern w:val="0"/>
          <w:sz w:val="24"/>
          <w:szCs w:val="24"/>
          <w:lang w:eastAsia="en-IN" w:bidi="ar-SA"/>
          <w14:ligatures w14:val="none"/>
        </w:rPr>
        <w:br/>
        <w:t>Use branched-chain amino acids (BCAAs) or essential amino acids (EAAs) to support muscle recovery and prevent mental fatigue, especially during long workdays or after intense physical exercise. Amino acids also support neurotransmitter production for mental clarity.</w:t>
      </w:r>
    </w:p>
    <w:p w14:paraId="16E005CD" w14:textId="77777777" w:rsidR="00B41A89" w:rsidRPr="00B41A89" w:rsidRDefault="00000000" w:rsidP="00B41A89">
      <w:pPr>
        <w:spacing w:after="0" w:line="240" w:lineRule="auto"/>
        <w:rPr>
          <w:rFonts w:ascii="Times New Roman" w:eastAsia="Times New Roman" w:hAnsi="Times New Roman" w:cs="Times New Roman"/>
          <w:kern w:val="0"/>
          <w:sz w:val="24"/>
          <w:szCs w:val="24"/>
          <w:lang w:eastAsia="en-IN" w:bidi="ar-SA"/>
          <w14:ligatures w14:val="none"/>
        </w:rPr>
      </w:pPr>
      <w:r>
        <w:rPr>
          <w:rFonts w:ascii="Times New Roman" w:eastAsia="Times New Roman" w:hAnsi="Times New Roman" w:cs="Times New Roman"/>
          <w:kern w:val="0"/>
          <w:sz w:val="24"/>
          <w:szCs w:val="24"/>
          <w:lang w:eastAsia="en-IN" w:bidi="ar-SA"/>
          <w14:ligatures w14:val="none"/>
        </w:rPr>
        <w:pict w14:anchorId="54AF6BFA">
          <v:rect id="_x0000_i1027" style="width:0;height:1.5pt" o:hralign="center" o:hrstd="t" o:hr="t" fillcolor="#a0a0a0" stroked="f"/>
        </w:pict>
      </w:r>
    </w:p>
    <w:p w14:paraId="2B4B3B3A" w14:textId="77777777" w:rsidR="00B41A89" w:rsidRPr="00B41A89" w:rsidRDefault="00B41A89" w:rsidP="00B41A89">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bidi="ar-SA"/>
          <w14:ligatures w14:val="none"/>
        </w:rPr>
      </w:pPr>
      <w:r w:rsidRPr="00B41A89">
        <w:rPr>
          <w:rFonts w:ascii="Times New Roman" w:eastAsia="Times New Roman" w:hAnsi="Times New Roman" w:cs="Times New Roman"/>
          <w:b/>
          <w:bCs/>
          <w:kern w:val="0"/>
          <w:sz w:val="27"/>
          <w:szCs w:val="27"/>
          <w:lang w:eastAsia="en-IN" w:bidi="ar-SA"/>
          <w14:ligatures w14:val="none"/>
        </w:rPr>
        <w:t>Chapter 4: Fats—Essential for Brain and Hormonal Health</w:t>
      </w:r>
    </w:p>
    <w:p w14:paraId="002BEAEE" w14:textId="77777777" w:rsidR="00B41A89" w:rsidRPr="00B41A89" w:rsidRDefault="00B41A89" w:rsidP="00B41A89">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Fats = Vital energy reserve</w:t>
      </w:r>
      <w:r w:rsidRPr="00B41A89">
        <w:rPr>
          <w:rFonts w:ascii="Times New Roman" w:eastAsia="Times New Roman" w:hAnsi="Times New Roman" w:cs="Times New Roman"/>
          <w:kern w:val="0"/>
          <w:sz w:val="24"/>
          <w:szCs w:val="24"/>
          <w:lang w:eastAsia="en-IN" w:bidi="ar-SA"/>
          <w14:ligatures w14:val="none"/>
        </w:rPr>
        <w:t>: Your body uses fats for long-lasting energy, especially during low-intensity activities.</w:t>
      </w:r>
    </w:p>
    <w:p w14:paraId="2FE04B2F" w14:textId="77777777" w:rsidR="00B41A89" w:rsidRPr="00B41A89" w:rsidRDefault="00B41A89" w:rsidP="00B41A89">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Not all fats are equal</w:t>
      </w:r>
      <w:r w:rsidRPr="00B41A89">
        <w:rPr>
          <w:rFonts w:ascii="Times New Roman" w:eastAsia="Times New Roman" w:hAnsi="Times New Roman" w:cs="Times New Roman"/>
          <w:kern w:val="0"/>
          <w:sz w:val="24"/>
          <w:szCs w:val="24"/>
          <w:lang w:eastAsia="en-IN" w:bidi="ar-SA"/>
          <w14:ligatures w14:val="none"/>
        </w:rPr>
        <w:t>:</w:t>
      </w:r>
    </w:p>
    <w:p w14:paraId="4AB10FAF" w14:textId="77777777" w:rsidR="00B41A89" w:rsidRPr="00B41A89" w:rsidRDefault="00B41A89" w:rsidP="00B41A89">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Healthy fats</w:t>
      </w:r>
      <w:r w:rsidRPr="00B41A89">
        <w:rPr>
          <w:rFonts w:ascii="Times New Roman" w:eastAsia="Times New Roman" w:hAnsi="Times New Roman" w:cs="Times New Roman"/>
          <w:kern w:val="0"/>
          <w:sz w:val="24"/>
          <w:szCs w:val="24"/>
          <w:lang w:eastAsia="en-IN" w:bidi="ar-SA"/>
          <w14:ligatures w14:val="none"/>
        </w:rPr>
        <w:t>: Omega-3s (found in fish, chia seeds) support brain function, heart health, and reduce inflammation.</w:t>
      </w:r>
    </w:p>
    <w:p w14:paraId="05B38AFD" w14:textId="77777777" w:rsidR="00B41A89" w:rsidRPr="00B41A89" w:rsidRDefault="00B41A89" w:rsidP="00B41A89">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Saturated fats</w:t>
      </w:r>
      <w:r w:rsidRPr="00B41A89">
        <w:rPr>
          <w:rFonts w:ascii="Times New Roman" w:eastAsia="Times New Roman" w:hAnsi="Times New Roman" w:cs="Times New Roman"/>
          <w:kern w:val="0"/>
          <w:sz w:val="24"/>
          <w:szCs w:val="24"/>
          <w:lang w:eastAsia="en-IN" w:bidi="ar-SA"/>
          <w14:ligatures w14:val="none"/>
        </w:rPr>
        <w:t>: Found in red meat and butter; limited amounts are fine, but too much can raise cholesterol.</w:t>
      </w:r>
    </w:p>
    <w:p w14:paraId="53E7BA4A" w14:textId="77777777" w:rsidR="00B41A89" w:rsidRPr="00B41A89" w:rsidRDefault="00B41A89" w:rsidP="00B41A89">
      <w:pPr>
        <w:numPr>
          <w:ilvl w:val="1"/>
          <w:numId w:val="8"/>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Trans fats</w:t>
      </w:r>
      <w:r w:rsidRPr="00B41A89">
        <w:rPr>
          <w:rFonts w:ascii="Times New Roman" w:eastAsia="Times New Roman" w:hAnsi="Times New Roman" w:cs="Times New Roman"/>
          <w:kern w:val="0"/>
          <w:sz w:val="24"/>
          <w:szCs w:val="24"/>
          <w:lang w:eastAsia="en-IN" w:bidi="ar-SA"/>
          <w14:ligatures w14:val="none"/>
        </w:rPr>
        <w:t>: The enemy! Found in processed foods—damaging to heart health and brain function.</w:t>
      </w:r>
    </w:p>
    <w:p w14:paraId="7BE2936D" w14:textId="77777777" w:rsidR="00B41A89" w:rsidRPr="00B41A89" w:rsidRDefault="00B41A89" w:rsidP="00B41A89">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Fats for hormone production</w:t>
      </w:r>
      <w:r w:rsidRPr="00B41A89">
        <w:rPr>
          <w:rFonts w:ascii="Times New Roman" w:eastAsia="Times New Roman" w:hAnsi="Times New Roman" w:cs="Times New Roman"/>
          <w:kern w:val="0"/>
          <w:sz w:val="24"/>
          <w:szCs w:val="24"/>
          <w:lang w:eastAsia="en-IN" w:bidi="ar-SA"/>
          <w14:ligatures w14:val="none"/>
        </w:rPr>
        <w:t>: Essential fats regulate hormones, stabilize mood, and enhance brain function.</w:t>
      </w:r>
    </w:p>
    <w:p w14:paraId="3E3EC80A" w14:textId="77777777" w:rsidR="00B41A89" w:rsidRPr="00B41A89" w:rsidRDefault="00B41A89" w:rsidP="00B41A89">
      <w:p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Biohacking Strategy</w:t>
      </w:r>
      <w:r w:rsidRPr="00B41A89">
        <w:rPr>
          <w:rFonts w:ascii="Times New Roman" w:eastAsia="Times New Roman" w:hAnsi="Times New Roman" w:cs="Times New Roman"/>
          <w:kern w:val="0"/>
          <w:sz w:val="24"/>
          <w:szCs w:val="24"/>
          <w:lang w:eastAsia="en-IN" w:bidi="ar-SA"/>
          <w14:ligatures w14:val="none"/>
        </w:rPr>
        <w:t>:</w:t>
      </w:r>
    </w:p>
    <w:p w14:paraId="098D02D3" w14:textId="77777777" w:rsidR="00B41A89" w:rsidRPr="00B41A89" w:rsidRDefault="00B41A89" w:rsidP="00B41A89">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Omega-3 Optimization for Cognitive and Emotional Balance</w:t>
      </w:r>
      <w:r w:rsidRPr="00B41A89">
        <w:rPr>
          <w:rFonts w:ascii="Times New Roman" w:eastAsia="Times New Roman" w:hAnsi="Times New Roman" w:cs="Times New Roman"/>
          <w:kern w:val="0"/>
          <w:sz w:val="24"/>
          <w:szCs w:val="24"/>
          <w:lang w:eastAsia="en-IN" w:bidi="ar-SA"/>
          <w14:ligatures w14:val="none"/>
        </w:rPr>
        <w:t>:</w:t>
      </w:r>
      <w:r w:rsidRPr="00B41A89">
        <w:rPr>
          <w:rFonts w:ascii="Times New Roman" w:eastAsia="Times New Roman" w:hAnsi="Times New Roman" w:cs="Times New Roman"/>
          <w:kern w:val="0"/>
          <w:sz w:val="24"/>
          <w:szCs w:val="24"/>
          <w:lang w:eastAsia="en-IN" w:bidi="ar-SA"/>
          <w14:ligatures w14:val="none"/>
        </w:rPr>
        <w:br/>
        <w:t>Supplement with high-quality fish oil rich in EPA and DHA. These essential fatty acids improve brain function, reduce inflammation, and enhance emotional well-being. Omega-3s are also crucial for cognitive flexibility, memory, and problem-solving skills.</w:t>
      </w:r>
    </w:p>
    <w:p w14:paraId="01B20E4E" w14:textId="77777777" w:rsidR="00B41A89" w:rsidRPr="00B41A89" w:rsidRDefault="00000000" w:rsidP="00B41A89">
      <w:pPr>
        <w:spacing w:after="0" w:line="240" w:lineRule="auto"/>
        <w:rPr>
          <w:rFonts w:ascii="Times New Roman" w:eastAsia="Times New Roman" w:hAnsi="Times New Roman" w:cs="Times New Roman"/>
          <w:kern w:val="0"/>
          <w:sz w:val="24"/>
          <w:szCs w:val="24"/>
          <w:lang w:eastAsia="en-IN" w:bidi="ar-SA"/>
          <w14:ligatures w14:val="none"/>
        </w:rPr>
      </w:pPr>
      <w:r>
        <w:rPr>
          <w:rFonts w:ascii="Times New Roman" w:eastAsia="Times New Roman" w:hAnsi="Times New Roman" w:cs="Times New Roman"/>
          <w:kern w:val="0"/>
          <w:sz w:val="24"/>
          <w:szCs w:val="24"/>
          <w:lang w:eastAsia="en-IN" w:bidi="ar-SA"/>
          <w14:ligatures w14:val="none"/>
        </w:rPr>
        <w:pict w14:anchorId="68CE4BE8">
          <v:rect id="_x0000_i1028" style="width:0;height:1.5pt" o:hralign="center" o:hrstd="t" o:hr="t" fillcolor="#a0a0a0" stroked="f"/>
        </w:pict>
      </w:r>
    </w:p>
    <w:p w14:paraId="26DB7BE9" w14:textId="77777777" w:rsidR="00B41A89" w:rsidRPr="00B41A89" w:rsidRDefault="00B41A89" w:rsidP="00B41A89">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bidi="ar-SA"/>
          <w14:ligatures w14:val="none"/>
        </w:rPr>
      </w:pPr>
      <w:r w:rsidRPr="00B41A89">
        <w:rPr>
          <w:rFonts w:ascii="Times New Roman" w:eastAsia="Times New Roman" w:hAnsi="Times New Roman" w:cs="Times New Roman"/>
          <w:b/>
          <w:bCs/>
          <w:kern w:val="0"/>
          <w:sz w:val="27"/>
          <w:szCs w:val="27"/>
          <w:lang w:eastAsia="en-IN" w:bidi="ar-SA"/>
          <w14:ligatures w14:val="none"/>
        </w:rPr>
        <w:t>Chapter 5: The Hidden Heroes—Micronutrients</w:t>
      </w:r>
    </w:p>
    <w:p w14:paraId="4D2D6E9D" w14:textId="77777777" w:rsidR="00B41A89" w:rsidRPr="00B41A89" w:rsidRDefault="00B41A89" w:rsidP="00B41A89">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Micronutrients = The fine-tuners</w:t>
      </w:r>
      <w:r w:rsidRPr="00B41A89">
        <w:rPr>
          <w:rFonts w:ascii="Times New Roman" w:eastAsia="Times New Roman" w:hAnsi="Times New Roman" w:cs="Times New Roman"/>
          <w:kern w:val="0"/>
          <w:sz w:val="24"/>
          <w:szCs w:val="24"/>
          <w:lang w:eastAsia="en-IN" w:bidi="ar-SA"/>
          <w14:ligatures w14:val="none"/>
        </w:rPr>
        <w:t>: Small in quantity, massive in impact. They optimize cell function, immunity, and energy production.</w:t>
      </w:r>
    </w:p>
    <w:p w14:paraId="62F96D20" w14:textId="77777777" w:rsidR="00B41A89" w:rsidRPr="00B41A89" w:rsidRDefault="00B41A89" w:rsidP="00B41A89">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Vitamins and minerals</w:t>
      </w:r>
      <w:r w:rsidRPr="00B41A89">
        <w:rPr>
          <w:rFonts w:ascii="Times New Roman" w:eastAsia="Times New Roman" w:hAnsi="Times New Roman" w:cs="Times New Roman"/>
          <w:kern w:val="0"/>
          <w:sz w:val="24"/>
          <w:szCs w:val="24"/>
          <w:lang w:eastAsia="en-IN" w:bidi="ar-SA"/>
          <w14:ligatures w14:val="none"/>
        </w:rPr>
        <w:t>: These are the keys to converting food into energy, maintaining strong bones, and keeping your brain sharp.</w:t>
      </w:r>
    </w:p>
    <w:p w14:paraId="15DC5AA4" w14:textId="77777777" w:rsidR="00B41A89" w:rsidRPr="00B41A89" w:rsidRDefault="00B41A89" w:rsidP="00B41A89">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Micronutrient deficiencies</w:t>
      </w:r>
      <w:r w:rsidRPr="00B41A89">
        <w:rPr>
          <w:rFonts w:ascii="Times New Roman" w:eastAsia="Times New Roman" w:hAnsi="Times New Roman" w:cs="Times New Roman"/>
          <w:kern w:val="0"/>
          <w:sz w:val="24"/>
          <w:szCs w:val="24"/>
          <w:lang w:eastAsia="en-IN" w:bidi="ar-SA"/>
          <w14:ligatures w14:val="none"/>
        </w:rPr>
        <w:t>: Can lead to low energy, weakened immunity, and impaired cognitive function.</w:t>
      </w:r>
    </w:p>
    <w:p w14:paraId="418DFC47" w14:textId="77777777" w:rsidR="00B41A89" w:rsidRPr="00B41A89" w:rsidRDefault="00B41A89" w:rsidP="00B41A89">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Balance is key</w:t>
      </w:r>
      <w:r w:rsidRPr="00B41A89">
        <w:rPr>
          <w:rFonts w:ascii="Times New Roman" w:eastAsia="Times New Roman" w:hAnsi="Times New Roman" w:cs="Times New Roman"/>
          <w:kern w:val="0"/>
          <w:sz w:val="24"/>
          <w:szCs w:val="24"/>
          <w:lang w:eastAsia="en-IN" w:bidi="ar-SA"/>
          <w14:ligatures w14:val="none"/>
        </w:rPr>
        <w:t>: You need a wide array of micronutrients to keep all systems in balance.</w:t>
      </w:r>
    </w:p>
    <w:p w14:paraId="7F13FA31" w14:textId="77777777" w:rsidR="00B41A89" w:rsidRPr="00B41A89" w:rsidRDefault="00B41A89" w:rsidP="00B41A89">
      <w:p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Biohacking Strategy</w:t>
      </w:r>
      <w:r w:rsidRPr="00B41A89">
        <w:rPr>
          <w:rFonts w:ascii="Times New Roman" w:eastAsia="Times New Roman" w:hAnsi="Times New Roman" w:cs="Times New Roman"/>
          <w:kern w:val="0"/>
          <w:sz w:val="24"/>
          <w:szCs w:val="24"/>
          <w:lang w:eastAsia="en-IN" w:bidi="ar-SA"/>
          <w14:ligatures w14:val="none"/>
        </w:rPr>
        <w:t>:</w:t>
      </w:r>
    </w:p>
    <w:p w14:paraId="3C72382A" w14:textId="77777777" w:rsidR="00B41A89" w:rsidRPr="00B41A89" w:rsidRDefault="00B41A89" w:rsidP="00B41A89">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lastRenderedPageBreak/>
        <w:t>Microdosing Minerals for Cellular Efficiency</w:t>
      </w:r>
      <w:r w:rsidRPr="00B41A89">
        <w:rPr>
          <w:rFonts w:ascii="Times New Roman" w:eastAsia="Times New Roman" w:hAnsi="Times New Roman" w:cs="Times New Roman"/>
          <w:kern w:val="0"/>
          <w:sz w:val="24"/>
          <w:szCs w:val="24"/>
          <w:lang w:eastAsia="en-IN" w:bidi="ar-SA"/>
          <w14:ligatures w14:val="none"/>
        </w:rPr>
        <w:t>:</w:t>
      </w:r>
      <w:r w:rsidRPr="00B41A89">
        <w:rPr>
          <w:rFonts w:ascii="Times New Roman" w:eastAsia="Times New Roman" w:hAnsi="Times New Roman" w:cs="Times New Roman"/>
          <w:kern w:val="0"/>
          <w:sz w:val="24"/>
          <w:szCs w:val="24"/>
          <w:lang w:eastAsia="en-IN" w:bidi="ar-SA"/>
          <w14:ligatures w14:val="none"/>
        </w:rPr>
        <w:br/>
        <w:t>Ensure adequate intake of key minerals like magnesium, zinc, and iodine. These minerals enhance cellular energy production (ATP), support thyroid function, and improve sleep quality. Magnesium, for example, is crucial for over 300 enzymatic reactions in the body.</w:t>
      </w:r>
    </w:p>
    <w:p w14:paraId="04E18199" w14:textId="77777777" w:rsidR="00B41A89" w:rsidRPr="00B41A89" w:rsidRDefault="00000000" w:rsidP="00B41A89">
      <w:pPr>
        <w:spacing w:after="0" w:line="240" w:lineRule="auto"/>
        <w:rPr>
          <w:rFonts w:ascii="Times New Roman" w:eastAsia="Times New Roman" w:hAnsi="Times New Roman" w:cs="Times New Roman"/>
          <w:kern w:val="0"/>
          <w:sz w:val="24"/>
          <w:szCs w:val="24"/>
          <w:lang w:eastAsia="en-IN" w:bidi="ar-SA"/>
          <w14:ligatures w14:val="none"/>
        </w:rPr>
      </w:pPr>
      <w:r>
        <w:rPr>
          <w:rFonts w:ascii="Times New Roman" w:eastAsia="Times New Roman" w:hAnsi="Times New Roman" w:cs="Times New Roman"/>
          <w:kern w:val="0"/>
          <w:sz w:val="24"/>
          <w:szCs w:val="24"/>
          <w:lang w:eastAsia="en-IN" w:bidi="ar-SA"/>
          <w14:ligatures w14:val="none"/>
        </w:rPr>
        <w:pict w14:anchorId="4D42E74F">
          <v:rect id="_x0000_i1029" style="width:0;height:1.5pt" o:hralign="center" o:hrstd="t" o:hr="t" fillcolor="#a0a0a0" stroked="f"/>
        </w:pict>
      </w:r>
    </w:p>
    <w:p w14:paraId="5A3571FE" w14:textId="77777777" w:rsidR="00B41A89" w:rsidRPr="00B41A89" w:rsidRDefault="00B41A89" w:rsidP="00B41A89">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bidi="ar-SA"/>
          <w14:ligatures w14:val="none"/>
        </w:rPr>
      </w:pPr>
      <w:r w:rsidRPr="00B41A89">
        <w:rPr>
          <w:rFonts w:ascii="Times New Roman" w:eastAsia="Times New Roman" w:hAnsi="Times New Roman" w:cs="Times New Roman"/>
          <w:b/>
          <w:bCs/>
          <w:kern w:val="0"/>
          <w:sz w:val="27"/>
          <w:szCs w:val="27"/>
          <w:lang w:eastAsia="en-IN" w:bidi="ar-SA"/>
          <w14:ligatures w14:val="none"/>
        </w:rPr>
        <w:t>Chapter 6: Vitamins: The Building Blocks of Health</w:t>
      </w:r>
    </w:p>
    <w:p w14:paraId="4F630BF1" w14:textId="77777777" w:rsidR="00B41A89" w:rsidRPr="00B41A89" w:rsidRDefault="00B41A89" w:rsidP="00B41A89">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Vitamins = Vital for Life</w:t>
      </w:r>
      <w:r w:rsidRPr="00B41A89">
        <w:rPr>
          <w:rFonts w:ascii="Times New Roman" w:eastAsia="Times New Roman" w:hAnsi="Times New Roman" w:cs="Times New Roman"/>
          <w:kern w:val="0"/>
          <w:sz w:val="24"/>
          <w:szCs w:val="24"/>
          <w:lang w:eastAsia="en-IN" w:bidi="ar-SA"/>
          <w14:ligatures w14:val="none"/>
        </w:rPr>
        <w:t>: Support cellular health, energy metabolism, and immune function.</w:t>
      </w:r>
    </w:p>
    <w:p w14:paraId="25CE0142" w14:textId="77777777" w:rsidR="00B41A89" w:rsidRPr="00B41A89" w:rsidRDefault="00B41A89" w:rsidP="00B41A89">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Essential vitamins for peak performance</w:t>
      </w:r>
      <w:r w:rsidRPr="00B41A89">
        <w:rPr>
          <w:rFonts w:ascii="Times New Roman" w:eastAsia="Times New Roman" w:hAnsi="Times New Roman" w:cs="Times New Roman"/>
          <w:kern w:val="0"/>
          <w:sz w:val="24"/>
          <w:szCs w:val="24"/>
          <w:lang w:eastAsia="en-IN" w:bidi="ar-SA"/>
          <w14:ligatures w14:val="none"/>
        </w:rPr>
        <w:t>:</w:t>
      </w:r>
    </w:p>
    <w:p w14:paraId="6B12F93F" w14:textId="77777777" w:rsidR="00B41A89" w:rsidRPr="00B41A89" w:rsidRDefault="00B41A89" w:rsidP="00B41A89">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Vitamin C</w:t>
      </w:r>
      <w:r w:rsidRPr="00B41A89">
        <w:rPr>
          <w:rFonts w:ascii="Times New Roman" w:eastAsia="Times New Roman" w:hAnsi="Times New Roman" w:cs="Times New Roman"/>
          <w:kern w:val="0"/>
          <w:sz w:val="24"/>
          <w:szCs w:val="24"/>
          <w:lang w:eastAsia="en-IN" w:bidi="ar-SA"/>
          <w14:ligatures w14:val="none"/>
        </w:rPr>
        <w:t>: Enhances immunity and fights off fatigue (think citrus fruits and bell peppers).</w:t>
      </w:r>
    </w:p>
    <w:p w14:paraId="51F0CF89" w14:textId="77777777" w:rsidR="00B41A89" w:rsidRPr="00B41A89" w:rsidRDefault="00B41A89" w:rsidP="00B41A89">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B-Vitamins</w:t>
      </w:r>
      <w:r w:rsidRPr="00B41A89">
        <w:rPr>
          <w:rFonts w:ascii="Times New Roman" w:eastAsia="Times New Roman" w:hAnsi="Times New Roman" w:cs="Times New Roman"/>
          <w:kern w:val="0"/>
          <w:sz w:val="24"/>
          <w:szCs w:val="24"/>
          <w:lang w:eastAsia="en-IN" w:bidi="ar-SA"/>
          <w14:ligatures w14:val="none"/>
        </w:rPr>
        <w:t>: Fuel your body’s energy cycle, support brain health (found in leafy greens, whole grains, and meats).</w:t>
      </w:r>
    </w:p>
    <w:p w14:paraId="1E56991B" w14:textId="77777777" w:rsidR="00B41A89" w:rsidRPr="00B41A89" w:rsidRDefault="00B41A89" w:rsidP="00B41A89">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Vitamin D</w:t>
      </w:r>
      <w:r w:rsidRPr="00B41A89">
        <w:rPr>
          <w:rFonts w:ascii="Times New Roman" w:eastAsia="Times New Roman" w:hAnsi="Times New Roman" w:cs="Times New Roman"/>
          <w:kern w:val="0"/>
          <w:sz w:val="24"/>
          <w:szCs w:val="24"/>
          <w:lang w:eastAsia="en-IN" w:bidi="ar-SA"/>
          <w14:ligatures w14:val="none"/>
        </w:rPr>
        <w:t>: Boosts mood, strengthens bones—get it from sunlight or fortified foods.</w:t>
      </w:r>
    </w:p>
    <w:p w14:paraId="7B3C6E95" w14:textId="77777777" w:rsidR="00B41A89" w:rsidRPr="00B41A89" w:rsidRDefault="00B41A89" w:rsidP="00B41A89">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Fat-soluble vs. water-soluble</w:t>
      </w:r>
      <w:r w:rsidRPr="00B41A89">
        <w:rPr>
          <w:rFonts w:ascii="Times New Roman" w:eastAsia="Times New Roman" w:hAnsi="Times New Roman" w:cs="Times New Roman"/>
          <w:kern w:val="0"/>
          <w:sz w:val="24"/>
          <w:szCs w:val="24"/>
          <w:lang w:eastAsia="en-IN" w:bidi="ar-SA"/>
          <w14:ligatures w14:val="none"/>
        </w:rPr>
        <w:t>:</w:t>
      </w:r>
    </w:p>
    <w:p w14:paraId="586B38CC" w14:textId="77777777" w:rsidR="00B41A89" w:rsidRPr="00B41A89" w:rsidRDefault="00B41A89" w:rsidP="00B41A89">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Fat-soluble</w:t>
      </w:r>
      <w:r w:rsidRPr="00B41A89">
        <w:rPr>
          <w:rFonts w:ascii="Times New Roman" w:eastAsia="Times New Roman" w:hAnsi="Times New Roman" w:cs="Times New Roman"/>
          <w:kern w:val="0"/>
          <w:sz w:val="24"/>
          <w:szCs w:val="24"/>
          <w:lang w:eastAsia="en-IN" w:bidi="ar-SA"/>
          <w14:ligatures w14:val="none"/>
        </w:rPr>
        <w:t xml:space="preserve"> (A, D, E, K): Stored in the body’s fat tissues for later use.</w:t>
      </w:r>
    </w:p>
    <w:p w14:paraId="246ECEE4" w14:textId="77777777" w:rsidR="00B41A89" w:rsidRPr="00B41A89" w:rsidRDefault="00B41A89" w:rsidP="00B41A89">
      <w:pPr>
        <w:numPr>
          <w:ilvl w:val="1"/>
          <w:numId w:val="1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Water-soluble</w:t>
      </w:r>
      <w:r w:rsidRPr="00B41A89">
        <w:rPr>
          <w:rFonts w:ascii="Times New Roman" w:eastAsia="Times New Roman" w:hAnsi="Times New Roman" w:cs="Times New Roman"/>
          <w:kern w:val="0"/>
          <w:sz w:val="24"/>
          <w:szCs w:val="24"/>
          <w:lang w:eastAsia="en-IN" w:bidi="ar-SA"/>
          <w14:ligatures w14:val="none"/>
        </w:rPr>
        <w:t xml:space="preserve"> (B, C): Need to be replenished daily as the body doesn’t store them.</w:t>
      </w:r>
    </w:p>
    <w:p w14:paraId="4A03C011" w14:textId="77777777" w:rsidR="00B41A89" w:rsidRPr="00B41A89" w:rsidRDefault="00B41A89" w:rsidP="00B41A89">
      <w:p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Biohacking Strategy</w:t>
      </w:r>
      <w:r w:rsidRPr="00B41A89">
        <w:rPr>
          <w:rFonts w:ascii="Times New Roman" w:eastAsia="Times New Roman" w:hAnsi="Times New Roman" w:cs="Times New Roman"/>
          <w:kern w:val="0"/>
          <w:sz w:val="24"/>
          <w:szCs w:val="24"/>
          <w:lang w:eastAsia="en-IN" w:bidi="ar-SA"/>
          <w14:ligatures w14:val="none"/>
        </w:rPr>
        <w:t>:</w:t>
      </w:r>
    </w:p>
    <w:p w14:paraId="0CEC31B5" w14:textId="77777777" w:rsidR="00B41A89" w:rsidRPr="00B41A89" w:rsidRDefault="00B41A89" w:rsidP="00B41A89">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Vitamin D3 + K2 Synergy for Longevity and Cognitive Function</w:t>
      </w:r>
      <w:r w:rsidRPr="00B41A89">
        <w:rPr>
          <w:rFonts w:ascii="Times New Roman" w:eastAsia="Times New Roman" w:hAnsi="Times New Roman" w:cs="Times New Roman"/>
          <w:kern w:val="0"/>
          <w:sz w:val="24"/>
          <w:szCs w:val="24"/>
          <w:lang w:eastAsia="en-IN" w:bidi="ar-SA"/>
          <w14:ligatures w14:val="none"/>
        </w:rPr>
        <w:t>:</w:t>
      </w:r>
      <w:r w:rsidRPr="00B41A89">
        <w:rPr>
          <w:rFonts w:ascii="Times New Roman" w:eastAsia="Times New Roman" w:hAnsi="Times New Roman" w:cs="Times New Roman"/>
          <w:kern w:val="0"/>
          <w:sz w:val="24"/>
          <w:szCs w:val="24"/>
          <w:lang w:eastAsia="en-IN" w:bidi="ar-SA"/>
          <w14:ligatures w14:val="none"/>
        </w:rPr>
        <w:br/>
        <w:t>Supplementing with Vitamin D3 (especially in winter or for indoor workers) alongside K2 helps enhance calcium absorption, supports bone health, and boosts mood. This combo has been shown to enhance cognitive function and overall vitality.</w:t>
      </w:r>
    </w:p>
    <w:p w14:paraId="5C3BA4F3" w14:textId="77777777" w:rsidR="00B41A89" w:rsidRPr="00B41A89" w:rsidRDefault="00000000" w:rsidP="00B41A89">
      <w:pPr>
        <w:spacing w:after="0" w:line="240" w:lineRule="auto"/>
        <w:rPr>
          <w:rFonts w:ascii="Times New Roman" w:eastAsia="Times New Roman" w:hAnsi="Times New Roman" w:cs="Times New Roman"/>
          <w:kern w:val="0"/>
          <w:sz w:val="24"/>
          <w:szCs w:val="24"/>
          <w:lang w:eastAsia="en-IN" w:bidi="ar-SA"/>
          <w14:ligatures w14:val="none"/>
        </w:rPr>
      </w:pPr>
      <w:r>
        <w:rPr>
          <w:rFonts w:ascii="Times New Roman" w:eastAsia="Times New Roman" w:hAnsi="Times New Roman" w:cs="Times New Roman"/>
          <w:kern w:val="0"/>
          <w:sz w:val="24"/>
          <w:szCs w:val="24"/>
          <w:lang w:eastAsia="en-IN" w:bidi="ar-SA"/>
          <w14:ligatures w14:val="none"/>
        </w:rPr>
        <w:pict w14:anchorId="1AB0AE59">
          <v:rect id="_x0000_i1030" style="width:0;height:1.5pt" o:hralign="center" o:hrstd="t" o:hr="t" fillcolor="#a0a0a0" stroked="f"/>
        </w:pict>
      </w:r>
    </w:p>
    <w:p w14:paraId="7733E0F4" w14:textId="77777777" w:rsidR="00B41A89" w:rsidRPr="00B41A89" w:rsidRDefault="00B41A89" w:rsidP="00B41A89">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bidi="ar-SA"/>
          <w14:ligatures w14:val="none"/>
        </w:rPr>
      </w:pPr>
      <w:r w:rsidRPr="00B41A89">
        <w:rPr>
          <w:rFonts w:ascii="Times New Roman" w:eastAsia="Times New Roman" w:hAnsi="Times New Roman" w:cs="Times New Roman"/>
          <w:b/>
          <w:bCs/>
          <w:kern w:val="0"/>
          <w:sz w:val="27"/>
          <w:szCs w:val="27"/>
          <w:lang w:eastAsia="en-IN" w:bidi="ar-SA"/>
          <w14:ligatures w14:val="none"/>
        </w:rPr>
        <w:t>Chapter 7: Minerals: The Silent Powerhouses</w:t>
      </w:r>
    </w:p>
    <w:p w14:paraId="1C49F950" w14:textId="77777777" w:rsidR="00B41A89" w:rsidRPr="00B41A89" w:rsidRDefault="00B41A89" w:rsidP="00B41A89">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Minerals = The body’s electrical conductors</w:t>
      </w:r>
      <w:r w:rsidRPr="00B41A89">
        <w:rPr>
          <w:rFonts w:ascii="Times New Roman" w:eastAsia="Times New Roman" w:hAnsi="Times New Roman" w:cs="Times New Roman"/>
          <w:kern w:val="0"/>
          <w:sz w:val="24"/>
          <w:szCs w:val="24"/>
          <w:lang w:eastAsia="en-IN" w:bidi="ar-SA"/>
          <w14:ligatures w14:val="none"/>
        </w:rPr>
        <w:t>: Essential for muscle contractions, nerve function, and fluid balance.</w:t>
      </w:r>
    </w:p>
    <w:p w14:paraId="5CEE3186" w14:textId="77777777" w:rsidR="00B41A89" w:rsidRPr="00B41A89" w:rsidRDefault="00B41A89" w:rsidP="00B41A89">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Must-have minerals for busy professionals</w:t>
      </w:r>
      <w:r w:rsidRPr="00B41A89">
        <w:rPr>
          <w:rFonts w:ascii="Times New Roman" w:eastAsia="Times New Roman" w:hAnsi="Times New Roman" w:cs="Times New Roman"/>
          <w:kern w:val="0"/>
          <w:sz w:val="24"/>
          <w:szCs w:val="24"/>
          <w:lang w:eastAsia="en-IN" w:bidi="ar-SA"/>
          <w14:ligatures w14:val="none"/>
        </w:rPr>
        <w:t>:</w:t>
      </w:r>
    </w:p>
    <w:p w14:paraId="38EEDC1D" w14:textId="77777777" w:rsidR="00B41A89" w:rsidRPr="00B41A89" w:rsidRDefault="00B41A89" w:rsidP="00B41A89">
      <w:pPr>
        <w:numPr>
          <w:ilvl w:val="1"/>
          <w:numId w:val="14"/>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Iron</w:t>
      </w:r>
      <w:r w:rsidRPr="00B41A89">
        <w:rPr>
          <w:rFonts w:ascii="Times New Roman" w:eastAsia="Times New Roman" w:hAnsi="Times New Roman" w:cs="Times New Roman"/>
          <w:kern w:val="0"/>
          <w:sz w:val="24"/>
          <w:szCs w:val="24"/>
          <w:lang w:eastAsia="en-IN" w:bidi="ar-SA"/>
          <w14:ligatures w14:val="none"/>
        </w:rPr>
        <w:t>: Prevents fatigue by delivering oxygen to your muscles and brain (found in red meat, spinach).</w:t>
      </w:r>
    </w:p>
    <w:p w14:paraId="3E7F16BB" w14:textId="77777777" w:rsidR="00B41A89" w:rsidRPr="00B41A89" w:rsidRDefault="00B41A89" w:rsidP="00B41A89">
      <w:pPr>
        <w:numPr>
          <w:ilvl w:val="1"/>
          <w:numId w:val="14"/>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Magnesium</w:t>
      </w:r>
      <w:r w:rsidRPr="00B41A89">
        <w:rPr>
          <w:rFonts w:ascii="Times New Roman" w:eastAsia="Times New Roman" w:hAnsi="Times New Roman" w:cs="Times New Roman"/>
          <w:kern w:val="0"/>
          <w:sz w:val="24"/>
          <w:szCs w:val="24"/>
          <w:lang w:eastAsia="en-IN" w:bidi="ar-SA"/>
          <w14:ligatures w14:val="none"/>
        </w:rPr>
        <w:t>: Supports muscle function, stress reduction, and sleep quality (found in nuts, seeds, dark leafy greens).</w:t>
      </w:r>
    </w:p>
    <w:p w14:paraId="2C97E7BD" w14:textId="77777777" w:rsidR="00B41A89" w:rsidRPr="00B41A89" w:rsidRDefault="00B41A89" w:rsidP="00B41A89">
      <w:pPr>
        <w:numPr>
          <w:ilvl w:val="1"/>
          <w:numId w:val="14"/>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Calcium</w:t>
      </w:r>
      <w:r w:rsidRPr="00B41A89">
        <w:rPr>
          <w:rFonts w:ascii="Times New Roman" w:eastAsia="Times New Roman" w:hAnsi="Times New Roman" w:cs="Times New Roman"/>
          <w:kern w:val="0"/>
          <w:sz w:val="24"/>
          <w:szCs w:val="24"/>
          <w:lang w:eastAsia="en-IN" w:bidi="ar-SA"/>
          <w14:ligatures w14:val="none"/>
        </w:rPr>
        <w:t>: Critical for bone strength and muscle contractions (found in dairy, fortified plant milk).</w:t>
      </w:r>
    </w:p>
    <w:p w14:paraId="5AA21566" w14:textId="77777777" w:rsidR="00B41A89" w:rsidRPr="00B41A89" w:rsidRDefault="00B41A89" w:rsidP="00B41A89">
      <w:pPr>
        <w:numPr>
          <w:ilvl w:val="1"/>
          <w:numId w:val="14"/>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Zinc</w:t>
      </w:r>
      <w:r w:rsidRPr="00B41A89">
        <w:rPr>
          <w:rFonts w:ascii="Times New Roman" w:eastAsia="Times New Roman" w:hAnsi="Times New Roman" w:cs="Times New Roman"/>
          <w:kern w:val="0"/>
          <w:sz w:val="24"/>
          <w:szCs w:val="24"/>
          <w:lang w:eastAsia="en-IN" w:bidi="ar-SA"/>
          <w14:ligatures w14:val="none"/>
        </w:rPr>
        <w:t>: Boosts immune response, promotes faster recovery (found in seafood, nuts, and seeds).</w:t>
      </w:r>
    </w:p>
    <w:p w14:paraId="171BDECC" w14:textId="77777777" w:rsidR="00B41A89" w:rsidRPr="00B41A89" w:rsidRDefault="00B41A89" w:rsidP="00B41A89">
      <w:p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Biohacking Strategy</w:t>
      </w:r>
      <w:r w:rsidRPr="00B41A89">
        <w:rPr>
          <w:rFonts w:ascii="Times New Roman" w:eastAsia="Times New Roman" w:hAnsi="Times New Roman" w:cs="Times New Roman"/>
          <w:kern w:val="0"/>
          <w:sz w:val="24"/>
          <w:szCs w:val="24"/>
          <w:lang w:eastAsia="en-IN" w:bidi="ar-SA"/>
          <w14:ligatures w14:val="none"/>
        </w:rPr>
        <w:t>:</w:t>
      </w:r>
    </w:p>
    <w:p w14:paraId="233EEB70" w14:textId="77777777" w:rsidR="00B41A89" w:rsidRPr="00B41A89" w:rsidRDefault="00B41A89" w:rsidP="00B41A89">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lastRenderedPageBreak/>
        <w:t>Magnesium Glycinate for Sleep and Recovery</w:t>
      </w:r>
      <w:r w:rsidRPr="00B41A89">
        <w:rPr>
          <w:rFonts w:ascii="Times New Roman" w:eastAsia="Times New Roman" w:hAnsi="Times New Roman" w:cs="Times New Roman"/>
          <w:kern w:val="0"/>
          <w:sz w:val="24"/>
          <w:szCs w:val="24"/>
          <w:lang w:eastAsia="en-IN" w:bidi="ar-SA"/>
          <w14:ligatures w14:val="none"/>
        </w:rPr>
        <w:t>:</w:t>
      </w:r>
      <w:r w:rsidRPr="00B41A89">
        <w:rPr>
          <w:rFonts w:ascii="Times New Roman" w:eastAsia="Times New Roman" w:hAnsi="Times New Roman" w:cs="Times New Roman"/>
          <w:kern w:val="0"/>
          <w:sz w:val="24"/>
          <w:szCs w:val="24"/>
          <w:lang w:eastAsia="en-IN" w:bidi="ar-SA"/>
          <w14:ligatures w14:val="none"/>
        </w:rPr>
        <w:br/>
        <w:t>Use magnesium glycinate in the evening to promote relaxation, muscle recovery, and deep sleep. Magnesium is known to calm the nervous system, helping you wind down after a busy day and enhancing physical recovery overnight.</w:t>
      </w:r>
    </w:p>
    <w:p w14:paraId="3FDAEB6C" w14:textId="77777777" w:rsidR="00B41A89" w:rsidRPr="00B41A89" w:rsidRDefault="00000000" w:rsidP="00B41A89">
      <w:pPr>
        <w:spacing w:after="0" w:line="240" w:lineRule="auto"/>
        <w:rPr>
          <w:rFonts w:ascii="Times New Roman" w:eastAsia="Times New Roman" w:hAnsi="Times New Roman" w:cs="Times New Roman"/>
          <w:kern w:val="0"/>
          <w:sz w:val="24"/>
          <w:szCs w:val="24"/>
          <w:lang w:eastAsia="en-IN" w:bidi="ar-SA"/>
          <w14:ligatures w14:val="none"/>
        </w:rPr>
      </w:pPr>
      <w:r>
        <w:rPr>
          <w:rFonts w:ascii="Times New Roman" w:eastAsia="Times New Roman" w:hAnsi="Times New Roman" w:cs="Times New Roman"/>
          <w:kern w:val="0"/>
          <w:sz w:val="24"/>
          <w:szCs w:val="24"/>
          <w:lang w:eastAsia="en-IN" w:bidi="ar-SA"/>
          <w14:ligatures w14:val="none"/>
        </w:rPr>
        <w:pict w14:anchorId="071D4E59">
          <v:rect id="_x0000_i1031" style="width:0;height:1.5pt" o:hralign="center" o:hrstd="t" o:hr="t" fillcolor="#a0a0a0" stroked="f"/>
        </w:pict>
      </w:r>
    </w:p>
    <w:p w14:paraId="4C866FDE" w14:textId="77777777" w:rsidR="00B41A89" w:rsidRPr="00B41A89" w:rsidRDefault="00B41A89" w:rsidP="00B41A89">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bidi="ar-SA"/>
          <w14:ligatures w14:val="none"/>
        </w:rPr>
      </w:pPr>
      <w:r w:rsidRPr="00B41A89">
        <w:rPr>
          <w:rFonts w:ascii="Times New Roman" w:eastAsia="Times New Roman" w:hAnsi="Times New Roman" w:cs="Times New Roman"/>
          <w:b/>
          <w:bCs/>
          <w:kern w:val="0"/>
          <w:sz w:val="27"/>
          <w:szCs w:val="27"/>
          <w:lang w:eastAsia="en-IN" w:bidi="ar-SA"/>
          <w14:ligatures w14:val="none"/>
        </w:rPr>
        <w:t>Chapter 8: Hydration—The Forgotten Nutrient</w:t>
      </w:r>
    </w:p>
    <w:p w14:paraId="5C7E651F" w14:textId="77777777" w:rsidR="00B41A89" w:rsidRPr="00B41A89" w:rsidRDefault="00B41A89" w:rsidP="00B41A89">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Water = Essential for everything</w:t>
      </w:r>
      <w:r w:rsidRPr="00B41A89">
        <w:rPr>
          <w:rFonts w:ascii="Times New Roman" w:eastAsia="Times New Roman" w:hAnsi="Times New Roman" w:cs="Times New Roman"/>
          <w:kern w:val="0"/>
          <w:sz w:val="24"/>
          <w:szCs w:val="24"/>
          <w:lang w:eastAsia="en-IN" w:bidi="ar-SA"/>
          <w14:ligatures w14:val="none"/>
        </w:rPr>
        <w:t>: It regulates body temperature, aids digestion, and allows nutrients to circulate.</w:t>
      </w:r>
    </w:p>
    <w:p w14:paraId="77FA4F6B" w14:textId="77777777" w:rsidR="00B41A89" w:rsidRPr="00B41A89" w:rsidRDefault="00B41A89" w:rsidP="00B41A89">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Dehydration = Decline in performance</w:t>
      </w:r>
      <w:r w:rsidRPr="00B41A89">
        <w:rPr>
          <w:rFonts w:ascii="Times New Roman" w:eastAsia="Times New Roman" w:hAnsi="Times New Roman" w:cs="Times New Roman"/>
          <w:kern w:val="0"/>
          <w:sz w:val="24"/>
          <w:szCs w:val="24"/>
          <w:lang w:eastAsia="en-IN" w:bidi="ar-SA"/>
          <w14:ligatures w14:val="none"/>
        </w:rPr>
        <w:t>: Even mild dehydration can cause fatigue, impaired focus, and decreased productivity.</w:t>
      </w:r>
    </w:p>
    <w:p w14:paraId="58C5B10F" w14:textId="77777777" w:rsidR="00B41A89" w:rsidRPr="00B41A89" w:rsidRDefault="00B41A89" w:rsidP="00B41A89">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How much is enough?</w:t>
      </w:r>
      <w:r w:rsidRPr="00B41A89">
        <w:rPr>
          <w:rFonts w:ascii="Times New Roman" w:eastAsia="Times New Roman" w:hAnsi="Times New Roman" w:cs="Times New Roman"/>
          <w:kern w:val="0"/>
          <w:sz w:val="24"/>
          <w:szCs w:val="24"/>
          <w:lang w:eastAsia="en-IN" w:bidi="ar-SA"/>
          <w14:ligatures w14:val="none"/>
        </w:rPr>
        <w:t xml:space="preserve"> Aim for 8-10 glasses a day, more if you're active or under stress.</w:t>
      </w:r>
    </w:p>
    <w:p w14:paraId="33266996" w14:textId="77777777" w:rsidR="00B41A89" w:rsidRPr="00B41A89" w:rsidRDefault="00B41A89" w:rsidP="00B41A89">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Signs of dehydration</w:t>
      </w:r>
      <w:r w:rsidRPr="00B41A89">
        <w:rPr>
          <w:rFonts w:ascii="Times New Roman" w:eastAsia="Times New Roman" w:hAnsi="Times New Roman" w:cs="Times New Roman"/>
          <w:kern w:val="0"/>
          <w:sz w:val="24"/>
          <w:szCs w:val="24"/>
          <w:lang w:eastAsia="en-IN" w:bidi="ar-SA"/>
          <w14:ligatures w14:val="none"/>
        </w:rPr>
        <w:t>: Headaches, dry skin, muscle cramps, sluggishness—don’t ignore these signals.</w:t>
      </w:r>
    </w:p>
    <w:p w14:paraId="63AD70DD" w14:textId="77777777" w:rsidR="00B41A89" w:rsidRPr="00B41A89" w:rsidRDefault="00B41A89" w:rsidP="00B41A89">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Hydration hacks</w:t>
      </w:r>
      <w:r w:rsidRPr="00B41A89">
        <w:rPr>
          <w:rFonts w:ascii="Times New Roman" w:eastAsia="Times New Roman" w:hAnsi="Times New Roman" w:cs="Times New Roman"/>
          <w:kern w:val="0"/>
          <w:sz w:val="24"/>
          <w:szCs w:val="24"/>
          <w:lang w:eastAsia="en-IN" w:bidi="ar-SA"/>
          <w14:ligatures w14:val="none"/>
        </w:rPr>
        <w:t>: Start your day with a big glass of water and continue sipping throughout your work hours.</w:t>
      </w:r>
    </w:p>
    <w:p w14:paraId="0FCFB22B" w14:textId="77777777" w:rsidR="00B41A89" w:rsidRPr="00B41A89" w:rsidRDefault="00B41A89" w:rsidP="00B41A89">
      <w:p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Biohacking Strategy</w:t>
      </w:r>
      <w:r w:rsidRPr="00B41A89">
        <w:rPr>
          <w:rFonts w:ascii="Times New Roman" w:eastAsia="Times New Roman" w:hAnsi="Times New Roman" w:cs="Times New Roman"/>
          <w:kern w:val="0"/>
          <w:sz w:val="24"/>
          <w:szCs w:val="24"/>
          <w:lang w:eastAsia="en-IN" w:bidi="ar-SA"/>
          <w14:ligatures w14:val="none"/>
        </w:rPr>
        <w:t>:</w:t>
      </w:r>
    </w:p>
    <w:p w14:paraId="2DF2D3F8" w14:textId="77777777" w:rsidR="00B41A89" w:rsidRPr="00B41A89" w:rsidRDefault="00B41A89" w:rsidP="00B41A89">
      <w:pPr>
        <w:numPr>
          <w:ilvl w:val="0"/>
          <w:numId w:val="17"/>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Electrolyte Balancing for Enhanced Hydration</w:t>
      </w:r>
      <w:r w:rsidRPr="00B41A89">
        <w:rPr>
          <w:rFonts w:ascii="Times New Roman" w:eastAsia="Times New Roman" w:hAnsi="Times New Roman" w:cs="Times New Roman"/>
          <w:kern w:val="0"/>
          <w:sz w:val="24"/>
          <w:szCs w:val="24"/>
          <w:lang w:eastAsia="en-IN" w:bidi="ar-SA"/>
          <w14:ligatures w14:val="none"/>
        </w:rPr>
        <w:t>:</w:t>
      </w:r>
      <w:r w:rsidRPr="00B41A89">
        <w:rPr>
          <w:rFonts w:ascii="Times New Roman" w:eastAsia="Times New Roman" w:hAnsi="Times New Roman" w:cs="Times New Roman"/>
          <w:kern w:val="0"/>
          <w:sz w:val="24"/>
          <w:szCs w:val="24"/>
          <w:lang w:eastAsia="en-IN" w:bidi="ar-SA"/>
          <w14:ligatures w14:val="none"/>
        </w:rPr>
        <w:br/>
        <w:t>Add a pinch of sea salt or a hydration tablet with electrolytes (sodium, potassium, magnesium) to your water, especially after exercise or long workdays. This helps your cells absorb water more efficiently and prevents dehydration-related fatigue.</w:t>
      </w:r>
    </w:p>
    <w:p w14:paraId="57BA9B59" w14:textId="77777777" w:rsidR="00B41A89" w:rsidRPr="00B41A89" w:rsidRDefault="00000000" w:rsidP="00B41A89">
      <w:pPr>
        <w:spacing w:after="0" w:line="240" w:lineRule="auto"/>
        <w:rPr>
          <w:rFonts w:ascii="Times New Roman" w:eastAsia="Times New Roman" w:hAnsi="Times New Roman" w:cs="Times New Roman"/>
          <w:kern w:val="0"/>
          <w:sz w:val="24"/>
          <w:szCs w:val="24"/>
          <w:lang w:eastAsia="en-IN" w:bidi="ar-SA"/>
          <w14:ligatures w14:val="none"/>
        </w:rPr>
      </w:pPr>
      <w:r>
        <w:rPr>
          <w:rFonts w:ascii="Times New Roman" w:eastAsia="Times New Roman" w:hAnsi="Times New Roman" w:cs="Times New Roman"/>
          <w:kern w:val="0"/>
          <w:sz w:val="24"/>
          <w:szCs w:val="24"/>
          <w:lang w:eastAsia="en-IN" w:bidi="ar-SA"/>
          <w14:ligatures w14:val="none"/>
        </w:rPr>
        <w:pict w14:anchorId="0A5360C9">
          <v:rect id="_x0000_i1032" style="width:0;height:1.5pt" o:hralign="center" o:hrstd="t" o:hr="t" fillcolor="#a0a0a0" stroked="f"/>
        </w:pict>
      </w:r>
    </w:p>
    <w:p w14:paraId="2CE67F66" w14:textId="77777777" w:rsidR="00B41A89" w:rsidRPr="00B41A89" w:rsidRDefault="00B41A89" w:rsidP="00B41A89">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bidi="ar-SA"/>
          <w14:ligatures w14:val="none"/>
        </w:rPr>
      </w:pPr>
      <w:r w:rsidRPr="00B41A89">
        <w:rPr>
          <w:rFonts w:ascii="Times New Roman" w:eastAsia="Times New Roman" w:hAnsi="Times New Roman" w:cs="Times New Roman"/>
          <w:b/>
          <w:bCs/>
          <w:kern w:val="0"/>
          <w:sz w:val="27"/>
          <w:szCs w:val="27"/>
          <w:lang w:eastAsia="en-IN" w:bidi="ar-SA"/>
          <w14:ligatures w14:val="none"/>
        </w:rPr>
        <w:t>Chapter 9: Nutrient-Dense Meals for Maximum Efficiency</w:t>
      </w:r>
    </w:p>
    <w:p w14:paraId="21B22C45" w14:textId="77777777" w:rsidR="00B41A89" w:rsidRPr="00B41A89" w:rsidRDefault="00B41A89" w:rsidP="00B41A89">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Quick meals = Maximum output</w:t>
      </w:r>
      <w:r w:rsidRPr="00B41A89">
        <w:rPr>
          <w:rFonts w:ascii="Times New Roman" w:eastAsia="Times New Roman" w:hAnsi="Times New Roman" w:cs="Times New Roman"/>
          <w:kern w:val="0"/>
          <w:sz w:val="24"/>
          <w:szCs w:val="24"/>
          <w:lang w:eastAsia="en-IN" w:bidi="ar-SA"/>
          <w14:ligatures w14:val="none"/>
        </w:rPr>
        <w:t>: Busy schedule? You still need nutrient-dense meals to fuel your productivity.</w:t>
      </w:r>
    </w:p>
    <w:p w14:paraId="4B592018" w14:textId="77777777" w:rsidR="00B41A89" w:rsidRPr="00B41A89" w:rsidRDefault="00B41A89" w:rsidP="00B41A89">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Perfectly balanced meals</w:t>
      </w:r>
      <w:r w:rsidRPr="00B41A89">
        <w:rPr>
          <w:rFonts w:ascii="Times New Roman" w:eastAsia="Times New Roman" w:hAnsi="Times New Roman" w:cs="Times New Roman"/>
          <w:kern w:val="0"/>
          <w:sz w:val="24"/>
          <w:szCs w:val="24"/>
          <w:lang w:eastAsia="en-IN" w:bidi="ar-SA"/>
          <w14:ligatures w14:val="none"/>
        </w:rPr>
        <w:t>: Combine lean proteins, complex carbs, and healthy fats for sustained energy and focus.</w:t>
      </w:r>
    </w:p>
    <w:p w14:paraId="35310812" w14:textId="77777777" w:rsidR="00B41A89" w:rsidRPr="00B41A89" w:rsidRDefault="00B41A89" w:rsidP="00B41A89">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Meal prepping = Time-saving strategy</w:t>
      </w:r>
      <w:r w:rsidRPr="00B41A89">
        <w:rPr>
          <w:rFonts w:ascii="Times New Roman" w:eastAsia="Times New Roman" w:hAnsi="Times New Roman" w:cs="Times New Roman"/>
          <w:kern w:val="0"/>
          <w:sz w:val="24"/>
          <w:szCs w:val="24"/>
          <w:lang w:eastAsia="en-IN" w:bidi="ar-SA"/>
          <w14:ligatures w14:val="none"/>
        </w:rPr>
        <w:t>: Batch-cook on weekends to avoid unhealthy takeout or skipped meals.</w:t>
      </w:r>
    </w:p>
    <w:p w14:paraId="350F5BBA" w14:textId="77777777" w:rsidR="00B41A89" w:rsidRDefault="00B41A89" w:rsidP="00B41A89">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On-the-go options</w:t>
      </w:r>
      <w:r w:rsidRPr="00B41A89">
        <w:rPr>
          <w:rFonts w:ascii="Times New Roman" w:eastAsia="Times New Roman" w:hAnsi="Times New Roman" w:cs="Times New Roman"/>
          <w:kern w:val="0"/>
          <w:sz w:val="24"/>
          <w:szCs w:val="24"/>
          <w:lang w:eastAsia="en-IN" w:bidi="ar-SA"/>
          <w14:ligatures w14:val="none"/>
        </w:rPr>
        <w:t>: Think power bowls, wraps, or salads loaded with greens, grains, and proteins.</w:t>
      </w:r>
    </w:p>
    <w:p w14:paraId="1850414C" w14:textId="448EF712" w:rsidR="00020AFF" w:rsidRPr="00B41A89" w:rsidRDefault="00020AFF" w:rsidP="00B41A89">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Pr>
          <w:rFonts w:ascii="Times New Roman" w:eastAsia="Times New Roman" w:hAnsi="Times New Roman" w:cs="Times New Roman"/>
          <w:b/>
          <w:bCs/>
          <w:kern w:val="0"/>
          <w:sz w:val="24"/>
          <w:szCs w:val="24"/>
          <w:lang w:eastAsia="en-IN" w:bidi="ar-SA"/>
          <w14:ligatures w14:val="none"/>
        </w:rPr>
        <w:t xml:space="preserve">Beware of empty calories like soda, colas, </w:t>
      </w:r>
      <w:r w:rsidR="00CB415B">
        <w:rPr>
          <w:rFonts w:ascii="Times New Roman" w:eastAsia="Times New Roman" w:hAnsi="Times New Roman" w:cs="Times New Roman"/>
          <w:b/>
          <w:bCs/>
          <w:kern w:val="0"/>
          <w:sz w:val="24"/>
          <w:szCs w:val="24"/>
          <w:lang w:eastAsia="en-IN" w:bidi="ar-SA"/>
          <w14:ligatures w14:val="none"/>
        </w:rPr>
        <w:t>alcohol</w:t>
      </w:r>
      <w:r>
        <w:rPr>
          <w:rFonts w:ascii="Times New Roman" w:eastAsia="Times New Roman" w:hAnsi="Times New Roman" w:cs="Times New Roman"/>
          <w:b/>
          <w:bCs/>
          <w:kern w:val="0"/>
          <w:sz w:val="24"/>
          <w:szCs w:val="24"/>
          <w:lang w:eastAsia="en-IN" w:bidi="ar-SA"/>
          <w14:ligatures w14:val="none"/>
        </w:rPr>
        <w:t xml:space="preserve"> , energy drinks</w:t>
      </w:r>
      <w:r w:rsidR="00CB415B">
        <w:rPr>
          <w:rFonts w:ascii="Times New Roman" w:eastAsia="Times New Roman" w:hAnsi="Times New Roman" w:cs="Times New Roman"/>
          <w:b/>
          <w:bCs/>
          <w:kern w:val="0"/>
          <w:sz w:val="24"/>
          <w:szCs w:val="24"/>
          <w:lang w:eastAsia="en-IN" w:bidi="ar-SA"/>
          <w14:ligatures w14:val="none"/>
        </w:rPr>
        <w:t xml:space="preserve"> and all sugary drinks</w:t>
      </w:r>
      <w:r>
        <w:rPr>
          <w:rFonts w:ascii="Times New Roman" w:eastAsia="Times New Roman" w:hAnsi="Times New Roman" w:cs="Times New Roman"/>
          <w:b/>
          <w:bCs/>
          <w:kern w:val="0"/>
          <w:sz w:val="24"/>
          <w:szCs w:val="24"/>
          <w:lang w:eastAsia="en-IN" w:bidi="ar-SA"/>
          <w14:ligatures w14:val="none"/>
        </w:rPr>
        <w:t xml:space="preserve"> etc’</w:t>
      </w:r>
    </w:p>
    <w:p w14:paraId="293EC976" w14:textId="77777777" w:rsidR="00B41A89" w:rsidRPr="00B41A89" w:rsidRDefault="00B41A89" w:rsidP="00B41A89">
      <w:p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Biohacking Strategy</w:t>
      </w:r>
      <w:r w:rsidRPr="00B41A89">
        <w:rPr>
          <w:rFonts w:ascii="Times New Roman" w:eastAsia="Times New Roman" w:hAnsi="Times New Roman" w:cs="Times New Roman"/>
          <w:kern w:val="0"/>
          <w:sz w:val="24"/>
          <w:szCs w:val="24"/>
          <w:lang w:eastAsia="en-IN" w:bidi="ar-SA"/>
          <w14:ligatures w14:val="none"/>
        </w:rPr>
        <w:t>:</w:t>
      </w:r>
    </w:p>
    <w:p w14:paraId="68C37401" w14:textId="5658C0F9" w:rsidR="00B41A89" w:rsidRDefault="00B41A89" w:rsidP="00B41A89">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Time-Restricted Eating for Metabolic Flexibility</w:t>
      </w:r>
      <w:r w:rsidRPr="00B41A89">
        <w:rPr>
          <w:rFonts w:ascii="Times New Roman" w:eastAsia="Times New Roman" w:hAnsi="Times New Roman" w:cs="Times New Roman"/>
          <w:kern w:val="0"/>
          <w:sz w:val="24"/>
          <w:szCs w:val="24"/>
          <w:lang w:eastAsia="en-IN" w:bidi="ar-SA"/>
          <w14:ligatures w14:val="none"/>
        </w:rPr>
        <w:t>:</w:t>
      </w:r>
      <w:r w:rsidRPr="00B41A89">
        <w:rPr>
          <w:rFonts w:ascii="Times New Roman" w:eastAsia="Times New Roman" w:hAnsi="Times New Roman" w:cs="Times New Roman"/>
          <w:kern w:val="0"/>
          <w:sz w:val="24"/>
          <w:szCs w:val="24"/>
          <w:lang w:eastAsia="en-IN" w:bidi="ar-SA"/>
          <w14:ligatures w14:val="none"/>
        </w:rPr>
        <w:br/>
        <w:t xml:space="preserve">Eat within a specific </w:t>
      </w:r>
      <w:r w:rsidR="007A38FB">
        <w:rPr>
          <w:rFonts w:ascii="Times New Roman" w:eastAsia="Times New Roman" w:hAnsi="Times New Roman" w:cs="Times New Roman"/>
          <w:kern w:val="0"/>
          <w:sz w:val="24"/>
          <w:szCs w:val="24"/>
          <w:lang w:eastAsia="en-IN" w:bidi="ar-SA"/>
          <w14:ligatures w14:val="none"/>
        </w:rPr>
        <w:t xml:space="preserve">Eating </w:t>
      </w:r>
      <w:r w:rsidRPr="00B41A89">
        <w:rPr>
          <w:rFonts w:ascii="Times New Roman" w:eastAsia="Times New Roman" w:hAnsi="Times New Roman" w:cs="Times New Roman"/>
          <w:kern w:val="0"/>
          <w:sz w:val="24"/>
          <w:szCs w:val="24"/>
          <w:lang w:eastAsia="en-IN" w:bidi="ar-SA"/>
          <w14:ligatures w14:val="none"/>
        </w:rPr>
        <w:t>window (e.g., 8</w:t>
      </w:r>
      <w:r w:rsidR="00020AFF">
        <w:rPr>
          <w:rFonts w:ascii="Times New Roman" w:eastAsia="Times New Roman" w:hAnsi="Times New Roman" w:cs="Times New Roman"/>
          <w:kern w:val="0"/>
          <w:sz w:val="24"/>
          <w:szCs w:val="24"/>
          <w:lang w:eastAsia="en-IN" w:bidi="ar-SA"/>
          <w14:ligatures w14:val="none"/>
        </w:rPr>
        <w:t>-10</w:t>
      </w:r>
      <w:r w:rsidRPr="00B41A89">
        <w:rPr>
          <w:rFonts w:ascii="Times New Roman" w:eastAsia="Times New Roman" w:hAnsi="Times New Roman" w:cs="Times New Roman"/>
          <w:kern w:val="0"/>
          <w:sz w:val="24"/>
          <w:szCs w:val="24"/>
          <w:lang w:eastAsia="en-IN" w:bidi="ar-SA"/>
          <w14:ligatures w14:val="none"/>
        </w:rPr>
        <w:t xml:space="preserve"> hours) and fast the rest of the day. This improves metabolic flexibility, enabling your body to switch between burning carbs and fats efficiently, keeping energy levels stable throughout the </w:t>
      </w:r>
      <w:r w:rsidR="00CB415B" w:rsidRPr="00B41A89">
        <w:rPr>
          <w:rFonts w:ascii="Times New Roman" w:eastAsia="Times New Roman" w:hAnsi="Times New Roman" w:cs="Times New Roman"/>
          <w:kern w:val="0"/>
          <w:sz w:val="24"/>
          <w:szCs w:val="24"/>
          <w:lang w:eastAsia="en-IN" w:bidi="ar-SA"/>
          <w14:ligatures w14:val="none"/>
        </w:rPr>
        <w:t>day.</w:t>
      </w:r>
      <w:r w:rsidR="00CB415B">
        <w:rPr>
          <w:rFonts w:ascii="Times New Roman" w:eastAsia="Times New Roman" w:hAnsi="Times New Roman" w:cs="Times New Roman"/>
          <w:kern w:val="0"/>
          <w:sz w:val="24"/>
          <w:szCs w:val="24"/>
          <w:lang w:eastAsia="en-IN" w:bidi="ar-SA"/>
          <w14:ligatures w14:val="none"/>
        </w:rPr>
        <w:t xml:space="preserve"> Taper down the portion sizes as you move towards the last meal of the day.</w:t>
      </w:r>
    </w:p>
    <w:p w14:paraId="1B5AE36B" w14:textId="1C7DC703" w:rsidR="00020AFF" w:rsidRPr="00020AFF" w:rsidRDefault="00020AFF" w:rsidP="00020AF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Pr>
          <w:rFonts w:ascii="Times New Roman" w:eastAsia="Times New Roman" w:hAnsi="Times New Roman" w:cs="Times New Roman"/>
          <w:b/>
          <w:bCs/>
          <w:kern w:val="0"/>
          <w:sz w:val="24"/>
          <w:szCs w:val="24"/>
          <w:lang w:eastAsia="en-IN" w:bidi="ar-SA"/>
          <w14:ligatures w14:val="none"/>
        </w:rPr>
        <w:lastRenderedPageBreak/>
        <w:t>This</w:t>
      </w:r>
      <w:r>
        <w:rPr>
          <w:rFonts w:ascii="Times New Roman" w:eastAsia="Times New Roman" w:hAnsi="Times New Roman" w:cs="Times New Roman"/>
          <w:kern w:val="0"/>
          <w:sz w:val="24"/>
          <w:szCs w:val="24"/>
          <w:lang w:eastAsia="en-IN" w:bidi="ar-SA"/>
          <w14:ligatures w14:val="none"/>
        </w:rPr>
        <w:t xml:space="preserve"> is the second</w:t>
      </w:r>
      <w:r w:rsidRPr="00020AFF">
        <w:rPr>
          <w:rFonts w:ascii="Times New Roman" w:eastAsia="Times New Roman" w:hAnsi="Times New Roman" w:cs="Times New Roman"/>
          <w:b/>
          <w:bCs/>
          <w:kern w:val="0"/>
          <w:sz w:val="24"/>
          <w:szCs w:val="24"/>
          <w:lang w:eastAsia="en-IN" w:bidi="ar-SA"/>
          <w14:ligatures w14:val="none"/>
        </w:rPr>
        <w:t xml:space="preserve"> step to hack the super intelligence of body</w:t>
      </w:r>
      <w:r>
        <w:rPr>
          <w:rFonts w:ascii="Times New Roman" w:eastAsia="Times New Roman" w:hAnsi="Times New Roman" w:cs="Times New Roman"/>
          <w:b/>
          <w:bCs/>
          <w:kern w:val="0"/>
          <w:sz w:val="24"/>
          <w:szCs w:val="24"/>
          <w:lang w:eastAsia="en-IN" w:bidi="ar-SA"/>
          <w14:ligatures w14:val="none"/>
        </w:rPr>
        <w:t xml:space="preserve"> i.e. nutrient dense food.</w:t>
      </w:r>
    </w:p>
    <w:p w14:paraId="3512C6BD" w14:textId="56A259D8" w:rsidR="00E212F1" w:rsidRPr="00020AFF" w:rsidRDefault="00020AFF" w:rsidP="00020AF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020AFF">
        <w:rPr>
          <w:rFonts w:ascii="Times New Roman" w:eastAsia="Times New Roman" w:hAnsi="Times New Roman" w:cs="Times New Roman"/>
          <w:b/>
          <w:bCs/>
          <w:kern w:val="0"/>
          <w:sz w:val="24"/>
          <w:szCs w:val="24"/>
          <w:lang w:eastAsia="en-IN" w:bidi="ar-SA"/>
          <w14:ligatures w14:val="none"/>
        </w:rPr>
        <w:t xml:space="preserve"> </w:t>
      </w:r>
      <w:r w:rsidR="00E212F1" w:rsidRPr="00020AFF">
        <w:rPr>
          <w:rFonts w:ascii="Times New Roman" w:eastAsia="Times New Roman" w:hAnsi="Times New Roman" w:cs="Times New Roman"/>
          <w:b/>
          <w:bCs/>
          <w:kern w:val="0"/>
          <w:sz w:val="24"/>
          <w:szCs w:val="24"/>
          <w:lang w:eastAsia="en-IN" w:bidi="ar-SA"/>
          <w14:ligatures w14:val="none"/>
        </w:rPr>
        <w:t xml:space="preserve">Health = </w:t>
      </w:r>
      <w:r>
        <w:rPr>
          <w:rFonts w:ascii="Times New Roman" w:eastAsia="Times New Roman" w:hAnsi="Times New Roman" w:cs="Times New Roman"/>
          <w:b/>
          <w:bCs/>
          <w:kern w:val="0"/>
          <w:sz w:val="24"/>
          <w:szCs w:val="24"/>
          <w:lang w:eastAsia="en-IN" w:bidi="ar-SA"/>
          <w14:ligatures w14:val="none"/>
        </w:rPr>
        <w:t>N</w:t>
      </w:r>
      <w:r w:rsidR="00E212F1" w:rsidRPr="00020AFF">
        <w:rPr>
          <w:rFonts w:ascii="Times New Roman" w:eastAsia="Times New Roman" w:hAnsi="Times New Roman" w:cs="Times New Roman"/>
          <w:b/>
          <w:bCs/>
          <w:kern w:val="0"/>
          <w:sz w:val="24"/>
          <w:szCs w:val="24"/>
          <w:lang w:eastAsia="en-IN" w:bidi="ar-SA"/>
          <w14:ligatures w14:val="none"/>
        </w:rPr>
        <w:t>utrient dense food= N/</w:t>
      </w:r>
      <w:r w:rsidR="00CB415B" w:rsidRPr="00020AFF">
        <w:rPr>
          <w:rFonts w:ascii="Times New Roman" w:eastAsia="Times New Roman" w:hAnsi="Times New Roman" w:cs="Times New Roman"/>
          <w:b/>
          <w:bCs/>
          <w:kern w:val="0"/>
          <w:sz w:val="24"/>
          <w:szCs w:val="24"/>
          <w:lang w:eastAsia="en-IN" w:bidi="ar-SA"/>
          <w14:ligatures w14:val="none"/>
        </w:rPr>
        <w:t>C,</w:t>
      </w:r>
      <w:r w:rsidR="00E212F1" w:rsidRPr="00020AFF">
        <w:rPr>
          <w:rFonts w:ascii="Times New Roman" w:eastAsia="Times New Roman" w:hAnsi="Times New Roman" w:cs="Times New Roman"/>
          <w:b/>
          <w:bCs/>
          <w:kern w:val="0"/>
          <w:sz w:val="24"/>
          <w:szCs w:val="24"/>
          <w:lang w:eastAsia="en-IN" w:bidi="ar-SA"/>
          <w14:ligatures w14:val="none"/>
        </w:rPr>
        <w:t xml:space="preserve"> where N is for nutrition value and C is for calorie</w:t>
      </w:r>
      <w:r w:rsidR="00E212F1" w:rsidRPr="00020AFF">
        <w:rPr>
          <w:rFonts w:ascii="Times New Roman" w:eastAsia="Times New Roman" w:hAnsi="Times New Roman" w:cs="Times New Roman"/>
          <w:kern w:val="0"/>
          <w:sz w:val="24"/>
          <w:szCs w:val="24"/>
          <w:lang w:eastAsia="en-IN" w:bidi="ar-SA"/>
          <w14:ligatures w14:val="none"/>
        </w:rPr>
        <w:t xml:space="preserve">. Choose food with lower calories with higher nutrition value. One of </w:t>
      </w:r>
      <w:r w:rsidRPr="00020AFF">
        <w:rPr>
          <w:rFonts w:ascii="Times New Roman" w:eastAsia="Times New Roman" w:hAnsi="Times New Roman" w:cs="Times New Roman"/>
          <w:kern w:val="0"/>
          <w:sz w:val="24"/>
          <w:szCs w:val="24"/>
          <w:lang w:eastAsia="en-IN" w:bidi="ar-SA"/>
          <w14:ligatures w14:val="none"/>
        </w:rPr>
        <w:t xml:space="preserve">the super </w:t>
      </w:r>
      <w:r w:rsidR="00CB415B" w:rsidRPr="00020AFF">
        <w:rPr>
          <w:rFonts w:ascii="Times New Roman" w:eastAsia="Times New Roman" w:hAnsi="Times New Roman" w:cs="Times New Roman"/>
          <w:kern w:val="0"/>
          <w:sz w:val="24"/>
          <w:szCs w:val="24"/>
          <w:lang w:eastAsia="en-IN" w:bidi="ar-SA"/>
          <w14:ligatures w14:val="none"/>
        </w:rPr>
        <w:t>foods</w:t>
      </w:r>
      <w:r w:rsidRPr="00020AFF">
        <w:rPr>
          <w:rFonts w:ascii="Times New Roman" w:eastAsia="Times New Roman" w:hAnsi="Times New Roman" w:cs="Times New Roman"/>
          <w:kern w:val="0"/>
          <w:sz w:val="24"/>
          <w:szCs w:val="24"/>
          <w:lang w:eastAsia="en-IN" w:bidi="ar-SA"/>
          <w14:ligatures w14:val="none"/>
        </w:rPr>
        <w:t xml:space="preserve"> is fruits and veggies of different colours. Fall in love with them.</w:t>
      </w:r>
    </w:p>
    <w:p w14:paraId="2D4636C9" w14:textId="77777777" w:rsidR="00B41A89" w:rsidRPr="00B41A89" w:rsidRDefault="00000000" w:rsidP="00B41A89">
      <w:pPr>
        <w:spacing w:after="0" w:line="240" w:lineRule="auto"/>
        <w:rPr>
          <w:rFonts w:ascii="Times New Roman" w:eastAsia="Times New Roman" w:hAnsi="Times New Roman" w:cs="Times New Roman"/>
          <w:kern w:val="0"/>
          <w:sz w:val="24"/>
          <w:szCs w:val="24"/>
          <w:lang w:eastAsia="en-IN" w:bidi="ar-SA"/>
          <w14:ligatures w14:val="none"/>
        </w:rPr>
      </w:pPr>
      <w:r>
        <w:rPr>
          <w:rFonts w:ascii="Times New Roman" w:eastAsia="Times New Roman" w:hAnsi="Times New Roman" w:cs="Times New Roman"/>
          <w:kern w:val="0"/>
          <w:sz w:val="24"/>
          <w:szCs w:val="24"/>
          <w:lang w:eastAsia="en-IN" w:bidi="ar-SA"/>
          <w14:ligatures w14:val="none"/>
        </w:rPr>
        <w:pict w14:anchorId="3BB4B831">
          <v:rect id="_x0000_i1033" style="width:0;height:1.5pt" o:hralign="center" o:hrstd="t" o:hr="t" fillcolor="#a0a0a0" stroked="f"/>
        </w:pict>
      </w:r>
    </w:p>
    <w:p w14:paraId="79B0907D" w14:textId="5464FF88" w:rsidR="00B41A89" w:rsidRPr="00B41A89" w:rsidRDefault="00B41A89" w:rsidP="00B41A89">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bidi="ar-SA"/>
          <w14:ligatures w14:val="none"/>
        </w:rPr>
      </w:pPr>
      <w:r w:rsidRPr="00B41A89">
        <w:rPr>
          <w:rFonts w:ascii="Times New Roman" w:eastAsia="Times New Roman" w:hAnsi="Times New Roman" w:cs="Times New Roman"/>
          <w:b/>
          <w:bCs/>
          <w:kern w:val="0"/>
          <w:sz w:val="27"/>
          <w:szCs w:val="27"/>
          <w:lang w:eastAsia="en-IN" w:bidi="ar-SA"/>
          <w14:ligatures w14:val="none"/>
        </w:rPr>
        <w:t xml:space="preserve">Chapter 10: </w:t>
      </w:r>
      <w:r w:rsidR="00CB415B">
        <w:rPr>
          <w:rFonts w:ascii="Times New Roman" w:eastAsia="Times New Roman" w:hAnsi="Times New Roman" w:cs="Times New Roman"/>
          <w:b/>
          <w:bCs/>
          <w:kern w:val="0"/>
          <w:sz w:val="27"/>
          <w:szCs w:val="27"/>
          <w:lang w:eastAsia="en-IN" w:bidi="ar-SA"/>
          <w14:ligatures w14:val="none"/>
        </w:rPr>
        <w:t xml:space="preserve">Intelligent </w:t>
      </w:r>
      <w:r w:rsidRPr="00B41A89">
        <w:rPr>
          <w:rFonts w:ascii="Times New Roman" w:eastAsia="Times New Roman" w:hAnsi="Times New Roman" w:cs="Times New Roman"/>
          <w:b/>
          <w:bCs/>
          <w:kern w:val="0"/>
          <w:sz w:val="27"/>
          <w:szCs w:val="27"/>
          <w:lang w:eastAsia="en-IN" w:bidi="ar-SA"/>
          <w14:ligatures w14:val="none"/>
        </w:rPr>
        <w:t>Snacking for Sustained Energy</w:t>
      </w:r>
    </w:p>
    <w:p w14:paraId="05A3F297" w14:textId="77777777" w:rsidR="00B41A89" w:rsidRPr="00B41A89" w:rsidRDefault="00B41A89" w:rsidP="00B41A89">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Snacking = Fuel for focus</w:t>
      </w:r>
      <w:r w:rsidRPr="00B41A89">
        <w:rPr>
          <w:rFonts w:ascii="Times New Roman" w:eastAsia="Times New Roman" w:hAnsi="Times New Roman" w:cs="Times New Roman"/>
          <w:kern w:val="0"/>
          <w:sz w:val="24"/>
          <w:szCs w:val="24"/>
          <w:lang w:eastAsia="en-IN" w:bidi="ar-SA"/>
          <w14:ligatures w14:val="none"/>
        </w:rPr>
        <w:t>: Small snacks can keep your blood sugar stable and prevent energy crashes.</w:t>
      </w:r>
    </w:p>
    <w:p w14:paraId="7D9E42F9" w14:textId="77777777" w:rsidR="00B41A89" w:rsidRPr="00B41A89" w:rsidRDefault="00B41A89" w:rsidP="00B41A89">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Avoid empty calories</w:t>
      </w:r>
      <w:r w:rsidRPr="00B41A89">
        <w:rPr>
          <w:rFonts w:ascii="Times New Roman" w:eastAsia="Times New Roman" w:hAnsi="Times New Roman" w:cs="Times New Roman"/>
          <w:kern w:val="0"/>
          <w:sz w:val="24"/>
          <w:szCs w:val="24"/>
          <w:lang w:eastAsia="en-IN" w:bidi="ar-SA"/>
          <w14:ligatures w14:val="none"/>
        </w:rPr>
        <w:t>: Skip sugary, processed snacks that lead to energy slumps.</w:t>
      </w:r>
    </w:p>
    <w:p w14:paraId="3B7C4C88" w14:textId="77777777" w:rsidR="00B41A89" w:rsidRPr="00B41A89" w:rsidRDefault="00B41A89" w:rsidP="00B41A89">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Smart snacks</w:t>
      </w:r>
      <w:r w:rsidRPr="00B41A89">
        <w:rPr>
          <w:rFonts w:ascii="Times New Roman" w:eastAsia="Times New Roman" w:hAnsi="Times New Roman" w:cs="Times New Roman"/>
          <w:kern w:val="0"/>
          <w:sz w:val="24"/>
          <w:szCs w:val="24"/>
          <w:lang w:eastAsia="en-IN" w:bidi="ar-SA"/>
          <w14:ligatures w14:val="none"/>
        </w:rPr>
        <w:t>:</w:t>
      </w:r>
    </w:p>
    <w:p w14:paraId="2A90E3D6" w14:textId="77777777" w:rsidR="00B41A89" w:rsidRPr="00B41A89" w:rsidRDefault="00B41A89" w:rsidP="00B41A89">
      <w:pPr>
        <w:numPr>
          <w:ilvl w:val="1"/>
          <w:numId w:val="20"/>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High-protein</w:t>
      </w:r>
      <w:r w:rsidRPr="00B41A89">
        <w:rPr>
          <w:rFonts w:ascii="Times New Roman" w:eastAsia="Times New Roman" w:hAnsi="Times New Roman" w:cs="Times New Roman"/>
          <w:kern w:val="0"/>
          <w:sz w:val="24"/>
          <w:szCs w:val="24"/>
          <w:lang w:eastAsia="en-IN" w:bidi="ar-SA"/>
          <w14:ligatures w14:val="none"/>
        </w:rPr>
        <w:t>: Greek yogurt, nuts, or hummus with veggies.</w:t>
      </w:r>
    </w:p>
    <w:p w14:paraId="138147D6" w14:textId="77777777" w:rsidR="00B41A89" w:rsidRPr="00B41A89" w:rsidRDefault="00B41A89" w:rsidP="00B41A89">
      <w:pPr>
        <w:numPr>
          <w:ilvl w:val="1"/>
          <w:numId w:val="20"/>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Complex carbs</w:t>
      </w:r>
      <w:r w:rsidRPr="00B41A89">
        <w:rPr>
          <w:rFonts w:ascii="Times New Roman" w:eastAsia="Times New Roman" w:hAnsi="Times New Roman" w:cs="Times New Roman"/>
          <w:kern w:val="0"/>
          <w:sz w:val="24"/>
          <w:szCs w:val="24"/>
          <w:lang w:eastAsia="en-IN" w:bidi="ar-SA"/>
          <w14:ligatures w14:val="none"/>
        </w:rPr>
        <w:t>: A piece of fruit with almond butter, whole grain crackers with cheese.</w:t>
      </w:r>
    </w:p>
    <w:p w14:paraId="61AD8DF8" w14:textId="6C19E09A" w:rsidR="00B41A89" w:rsidRPr="00B41A89" w:rsidRDefault="00B41A89" w:rsidP="00B41A89">
      <w:pPr>
        <w:numPr>
          <w:ilvl w:val="1"/>
          <w:numId w:val="20"/>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Healthy fats</w:t>
      </w:r>
      <w:r w:rsidRPr="00B41A89">
        <w:rPr>
          <w:rFonts w:ascii="Times New Roman" w:eastAsia="Times New Roman" w:hAnsi="Times New Roman" w:cs="Times New Roman"/>
          <w:kern w:val="0"/>
          <w:sz w:val="24"/>
          <w:szCs w:val="24"/>
          <w:lang w:eastAsia="en-IN" w:bidi="ar-SA"/>
          <w14:ligatures w14:val="none"/>
        </w:rPr>
        <w:t>: Avocado slices, olives, or a handful of seeds</w:t>
      </w:r>
      <w:r w:rsidR="00CB415B">
        <w:rPr>
          <w:rFonts w:ascii="Times New Roman" w:eastAsia="Times New Roman" w:hAnsi="Times New Roman" w:cs="Times New Roman"/>
          <w:kern w:val="0"/>
          <w:sz w:val="24"/>
          <w:szCs w:val="24"/>
          <w:lang w:eastAsia="en-IN" w:bidi="ar-SA"/>
          <w14:ligatures w14:val="none"/>
        </w:rPr>
        <w:t xml:space="preserve"> and nuts</w:t>
      </w:r>
      <w:r w:rsidRPr="00B41A89">
        <w:rPr>
          <w:rFonts w:ascii="Times New Roman" w:eastAsia="Times New Roman" w:hAnsi="Times New Roman" w:cs="Times New Roman"/>
          <w:kern w:val="0"/>
          <w:sz w:val="24"/>
          <w:szCs w:val="24"/>
          <w:lang w:eastAsia="en-IN" w:bidi="ar-SA"/>
          <w14:ligatures w14:val="none"/>
        </w:rPr>
        <w:t>.</w:t>
      </w:r>
    </w:p>
    <w:p w14:paraId="5A2C49E5" w14:textId="77777777" w:rsidR="00B41A89" w:rsidRPr="00B41A89" w:rsidRDefault="00B41A89" w:rsidP="00B41A89">
      <w:p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Biohacking Strategy</w:t>
      </w:r>
      <w:r w:rsidRPr="00B41A89">
        <w:rPr>
          <w:rFonts w:ascii="Times New Roman" w:eastAsia="Times New Roman" w:hAnsi="Times New Roman" w:cs="Times New Roman"/>
          <w:kern w:val="0"/>
          <w:sz w:val="24"/>
          <w:szCs w:val="24"/>
          <w:lang w:eastAsia="en-IN" w:bidi="ar-SA"/>
          <w14:ligatures w14:val="none"/>
        </w:rPr>
        <w:t>:</w:t>
      </w:r>
    </w:p>
    <w:p w14:paraId="701BB81F" w14:textId="77777777" w:rsidR="00B41A89" w:rsidRPr="00B41A89" w:rsidRDefault="00B41A89" w:rsidP="00B41A89">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Adaptogenic Snacks for Stress and Focus</w:t>
      </w:r>
      <w:r w:rsidRPr="00B41A89">
        <w:rPr>
          <w:rFonts w:ascii="Times New Roman" w:eastAsia="Times New Roman" w:hAnsi="Times New Roman" w:cs="Times New Roman"/>
          <w:kern w:val="0"/>
          <w:sz w:val="24"/>
          <w:szCs w:val="24"/>
          <w:lang w:eastAsia="en-IN" w:bidi="ar-SA"/>
          <w14:ligatures w14:val="none"/>
        </w:rPr>
        <w:t>:</w:t>
      </w:r>
      <w:r w:rsidRPr="00B41A89">
        <w:rPr>
          <w:rFonts w:ascii="Times New Roman" w:eastAsia="Times New Roman" w:hAnsi="Times New Roman" w:cs="Times New Roman"/>
          <w:kern w:val="0"/>
          <w:sz w:val="24"/>
          <w:szCs w:val="24"/>
          <w:lang w:eastAsia="en-IN" w:bidi="ar-SA"/>
          <w14:ligatures w14:val="none"/>
        </w:rPr>
        <w:br/>
        <w:t>Include adaptogens like ashwagandha or maca in your snacks. These herbs help your body adapt to stress, improve focus, and enhance energy levels. Add adaptogenic powders to smoothies or energy bites for an extra cognitive and energy boost.</w:t>
      </w:r>
    </w:p>
    <w:p w14:paraId="7273669C" w14:textId="77777777" w:rsidR="00B41A89" w:rsidRPr="00B41A89" w:rsidRDefault="00000000" w:rsidP="00B41A89">
      <w:pPr>
        <w:spacing w:after="0" w:line="240" w:lineRule="auto"/>
        <w:rPr>
          <w:rFonts w:ascii="Times New Roman" w:eastAsia="Times New Roman" w:hAnsi="Times New Roman" w:cs="Times New Roman"/>
          <w:kern w:val="0"/>
          <w:sz w:val="24"/>
          <w:szCs w:val="24"/>
          <w:lang w:eastAsia="en-IN" w:bidi="ar-SA"/>
          <w14:ligatures w14:val="none"/>
        </w:rPr>
      </w:pPr>
      <w:r>
        <w:rPr>
          <w:rFonts w:ascii="Times New Roman" w:eastAsia="Times New Roman" w:hAnsi="Times New Roman" w:cs="Times New Roman"/>
          <w:kern w:val="0"/>
          <w:sz w:val="24"/>
          <w:szCs w:val="24"/>
          <w:lang w:eastAsia="en-IN" w:bidi="ar-SA"/>
          <w14:ligatures w14:val="none"/>
        </w:rPr>
        <w:pict w14:anchorId="1F0AF9FB">
          <v:rect id="_x0000_i1034" style="width:0;height:1.5pt" o:hralign="center" o:hrstd="t" o:hr="t" fillcolor="#a0a0a0" stroked="f"/>
        </w:pict>
      </w:r>
    </w:p>
    <w:p w14:paraId="5034577F" w14:textId="77777777" w:rsidR="00B41A89" w:rsidRPr="00B41A89" w:rsidRDefault="00B41A89" w:rsidP="00B41A89">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bidi="ar-SA"/>
          <w14:ligatures w14:val="none"/>
        </w:rPr>
      </w:pPr>
      <w:r w:rsidRPr="00B41A89">
        <w:rPr>
          <w:rFonts w:ascii="Times New Roman" w:eastAsia="Times New Roman" w:hAnsi="Times New Roman" w:cs="Times New Roman"/>
          <w:b/>
          <w:bCs/>
          <w:kern w:val="0"/>
          <w:sz w:val="27"/>
          <w:szCs w:val="27"/>
          <w:lang w:eastAsia="en-IN" w:bidi="ar-SA"/>
          <w14:ligatures w14:val="none"/>
        </w:rPr>
        <w:t>Conclusion: Small Changes, Big Wins</w:t>
      </w:r>
    </w:p>
    <w:p w14:paraId="030D817A" w14:textId="77777777" w:rsidR="00B41A89" w:rsidRPr="00B41A89" w:rsidRDefault="00B41A89" w:rsidP="00B41A89">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Consistency = Key</w:t>
      </w:r>
      <w:r w:rsidRPr="00B41A89">
        <w:rPr>
          <w:rFonts w:ascii="Times New Roman" w:eastAsia="Times New Roman" w:hAnsi="Times New Roman" w:cs="Times New Roman"/>
          <w:kern w:val="0"/>
          <w:sz w:val="24"/>
          <w:szCs w:val="24"/>
          <w:lang w:eastAsia="en-IN" w:bidi="ar-SA"/>
          <w14:ligatures w14:val="none"/>
        </w:rPr>
        <w:t>: Making small, strategic changes to your diet will compound into noticeable results in energy, focus, and long-term well-being.</w:t>
      </w:r>
    </w:p>
    <w:p w14:paraId="382CCCBC" w14:textId="77777777" w:rsidR="00B41A89" w:rsidRPr="00B41A89" w:rsidRDefault="00B41A89" w:rsidP="00B41A89">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Fuel your success</w:t>
      </w:r>
      <w:r w:rsidRPr="00B41A89">
        <w:rPr>
          <w:rFonts w:ascii="Times New Roman" w:eastAsia="Times New Roman" w:hAnsi="Times New Roman" w:cs="Times New Roman"/>
          <w:kern w:val="0"/>
          <w:sz w:val="24"/>
          <w:szCs w:val="24"/>
          <w:lang w:eastAsia="en-IN" w:bidi="ar-SA"/>
          <w14:ligatures w14:val="none"/>
        </w:rPr>
        <w:t>: Prioritizing the right nutrients allows you to perform at your peak—whether in the boardroom or at the gym.</w:t>
      </w:r>
    </w:p>
    <w:p w14:paraId="29B7109B" w14:textId="166D7CFE" w:rsidR="00B41A89" w:rsidRPr="00B41A89" w:rsidRDefault="00B41A89" w:rsidP="00B41A89">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Start today</w:t>
      </w:r>
      <w:r w:rsidRPr="00B41A89">
        <w:rPr>
          <w:rFonts w:ascii="Times New Roman" w:eastAsia="Times New Roman" w:hAnsi="Times New Roman" w:cs="Times New Roman"/>
          <w:kern w:val="0"/>
          <w:sz w:val="24"/>
          <w:szCs w:val="24"/>
          <w:lang w:eastAsia="en-IN" w:bidi="ar-SA"/>
          <w14:ligatures w14:val="none"/>
        </w:rPr>
        <w:t xml:space="preserve">: Incorporate </w:t>
      </w:r>
      <w:r w:rsidR="00C50CEE">
        <w:rPr>
          <w:rFonts w:ascii="Times New Roman" w:eastAsia="Times New Roman" w:hAnsi="Times New Roman" w:cs="Times New Roman"/>
          <w:kern w:val="0"/>
          <w:sz w:val="24"/>
          <w:szCs w:val="24"/>
          <w:lang w:eastAsia="en-IN" w:bidi="ar-SA"/>
          <w14:ligatures w14:val="none"/>
        </w:rPr>
        <w:t xml:space="preserve">at least </w:t>
      </w:r>
      <w:r w:rsidRPr="00B41A89">
        <w:rPr>
          <w:rFonts w:ascii="Times New Roman" w:eastAsia="Times New Roman" w:hAnsi="Times New Roman" w:cs="Times New Roman"/>
          <w:kern w:val="0"/>
          <w:sz w:val="24"/>
          <w:szCs w:val="24"/>
          <w:lang w:eastAsia="en-IN" w:bidi="ar-SA"/>
          <w14:ligatures w14:val="none"/>
        </w:rPr>
        <w:t xml:space="preserve">one nutrient-dense food into each meal and snack, </w:t>
      </w:r>
      <w:r w:rsidR="00C50CEE">
        <w:rPr>
          <w:rFonts w:ascii="Times New Roman" w:eastAsia="Times New Roman" w:hAnsi="Times New Roman" w:cs="Times New Roman"/>
          <w:kern w:val="0"/>
          <w:sz w:val="24"/>
          <w:szCs w:val="24"/>
          <w:lang w:eastAsia="en-IN" w:bidi="ar-SA"/>
          <w14:ligatures w14:val="none"/>
        </w:rPr>
        <w:t xml:space="preserve">maximise the fasting window to 14-16 hour </w:t>
      </w:r>
      <w:r w:rsidRPr="00B41A89">
        <w:rPr>
          <w:rFonts w:ascii="Times New Roman" w:eastAsia="Times New Roman" w:hAnsi="Times New Roman" w:cs="Times New Roman"/>
          <w:kern w:val="0"/>
          <w:sz w:val="24"/>
          <w:szCs w:val="24"/>
          <w:lang w:eastAsia="en-IN" w:bidi="ar-SA"/>
          <w14:ligatures w14:val="none"/>
        </w:rPr>
        <w:t>and watch your productivity and energy soar.</w:t>
      </w:r>
    </w:p>
    <w:p w14:paraId="6F04DFA6" w14:textId="77777777" w:rsidR="00B41A89" w:rsidRPr="00B41A89" w:rsidRDefault="00000000" w:rsidP="00B41A89">
      <w:pPr>
        <w:spacing w:after="0" w:line="240" w:lineRule="auto"/>
        <w:rPr>
          <w:rFonts w:ascii="Times New Roman" w:eastAsia="Times New Roman" w:hAnsi="Times New Roman" w:cs="Times New Roman"/>
          <w:kern w:val="0"/>
          <w:sz w:val="24"/>
          <w:szCs w:val="24"/>
          <w:lang w:eastAsia="en-IN" w:bidi="ar-SA"/>
          <w14:ligatures w14:val="none"/>
        </w:rPr>
      </w:pPr>
      <w:r>
        <w:rPr>
          <w:rFonts w:ascii="Times New Roman" w:eastAsia="Times New Roman" w:hAnsi="Times New Roman" w:cs="Times New Roman"/>
          <w:kern w:val="0"/>
          <w:sz w:val="24"/>
          <w:szCs w:val="24"/>
          <w:lang w:eastAsia="en-IN" w:bidi="ar-SA"/>
          <w14:ligatures w14:val="none"/>
        </w:rPr>
        <w:pict w14:anchorId="0324E548">
          <v:rect id="_x0000_i1035" style="width:0;height:1.5pt" o:hralign="center" o:hrstd="t" o:hr="t" fillcolor="#a0a0a0" stroked="f"/>
        </w:pict>
      </w:r>
    </w:p>
    <w:p w14:paraId="00CED56E" w14:textId="77777777" w:rsidR="00B41A89" w:rsidRPr="00B41A89" w:rsidRDefault="00B41A89" w:rsidP="00B41A89">
      <w:p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kern w:val="0"/>
          <w:sz w:val="24"/>
          <w:szCs w:val="24"/>
          <w:lang w:eastAsia="en-IN" w:bidi="ar-SA"/>
          <w14:ligatures w14:val="none"/>
        </w:rPr>
        <w:t>Here are 10 title options for your eBook, incorporating advanced terminology and buzzwords from the health and fitness industry:</w:t>
      </w:r>
    </w:p>
    <w:p w14:paraId="19DE9CF4" w14:textId="77777777" w:rsidR="00B41A89" w:rsidRPr="00B41A89" w:rsidRDefault="00B41A89" w:rsidP="00B41A89">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"Nutrient Mastery: Biohacking Fuel for Peak Performance"</w:t>
      </w:r>
    </w:p>
    <w:p w14:paraId="0C380BC3" w14:textId="77777777" w:rsidR="00B41A89" w:rsidRPr="00B41A89" w:rsidRDefault="00B41A89" w:rsidP="00B41A89">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"Optimize Your Nutrition: Unlock High-Performance Living"</w:t>
      </w:r>
    </w:p>
    <w:p w14:paraId="5D27F75C" w14:textId="77777777" w:rsidR="00B41A89" w:rsidRPr="00B41A89" w:rsidRDefault="00B41A89" w:rsidP="00B41A89">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"The Nutrient Code: Essential Biohacks for Sustained Energy and Focus"</w:t>
      </w:r>
    </w:p>
    <w:p w14:paraId="6149674F" w14:textId="77777777" w:rsidR="00B41A89" w:rsidRPr="00B41A89" w:rsidRDefault="00B41A89" w:rsidP="00B41A89">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"Fueling Success: Precision Nutrition for High Performers"</w:t>
      </w:r>
    </w:p>
    <w:p w14:paraId="580D1A6A" w14:textId="77777777" w:rsidR="00B41A89" w:rsidRPr="00B41A89" w:rsidRDefault="00B41A89" w:rsidP="00B41A89">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"The Executive’s Guide to Nutrient Optimization and Performance"</w:t>
      </w:r>
    </w:p>
    <w:p w14:paraId="09BB30C0" w14:textId="77777777" w:rsidR="00B41A89" w:rsidRPr="00B41A89" w:rsidRDefault="00B41A89" w:rsidP="00B41A89">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"Biofuel: Strategic Nutrition for Physical and Cognitive Mastery"</w:t>
      </w:r>
    </w:p>
    <w:p w14:paraId="6D49D9DD" w14:textId="77777777" w:rsidR="00B41A89" w:rsidRPr="00B41A89" w:rsidRDefault="00B41A89" w:rsidP="00B41A89">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"Macro-Micro Mastery: Elevate Health, Performance, and Productivity"</w:t>
      </w:r>
    </w:p>
    <w:p w14:paraId="4537E241" w14:textId="77777777" w:rsidR="00B41A89" w:rsidRPr="00B41A89" w:rsidRDefault="00B41A89" w:rsidP="00B41A89">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bookmarkStart w:id="2" w:name="_Hlk177305874"/>
      <w:r w:rsidRPr="00B41A89">
        <w:rPr>
          <w:rFonts w:ascii="Times New Roman" w:eastAsia="Times New Roman" w:hAnsi="Times New Roman" w:cs="Times New Roman"/>
          <w:b/>
          <w:bCs/>
          <w:kern w:val="0"/>
          <w:sz w:val="24"/>
          <w:szCs w:val="24"/>
          <w:lang w:eastAsia="en-IN" w:bidi="ar-SA"/>
          <w14:ligatures w14:val="none"/>
        </w:rPr>
        <w:lastRenderedPageBreak/>
        <w:t>"Nutrient Blueprint: Tactical Biohacks for Busy Professionals"</w:t>
      </w:r>
    </w:p>
    <w:bookmarkEnd w:id="2"/>
    <w:p w14:paraId="0BEFB1E8" w14:textId="77777777" w:rsidR="00B41A89" w:rsidRPr="00B41A89" w:rsidRDefault="00B41A89" w:rsidP="00B41A89">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"High-Performance Nutrition: Biohacking for Mental Clarity and Physical Resilience"</w:t>
      </w:r>
    </w:p>
    <w:p w14:paraId="0588C00A" w14:textId="77777777" w:rsidR="00B41A89" w:rsidRPr="00B41A89" w:rsidRDefault="00B41A89" w:rsidP="00B41A89">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b/>
          <w:bCs/>
          <w:kern w:val="0"/>
          <w:sz w:val="24"/>
          <w:szCs w:val="24"/>
          <w:lang w:eastAsia="en-IN" w:bidi="ar-SA"/>
          <w14:ligatures w14:val="none"/>
        </w:rPr>
        <w:t>"The Nutrient Advantage: Precision Eating for Peak Physical and Cognitive Output"</w:t>
      </w:r>
    </w:p>
    <w:p w14:paraId="6A3C004B" w14:textId="77777777" w:rsidR="00B41A89" w:rsidRPr="00B41A89" w:rsidRDefault="00B41A89" w:rsidP="00B41A89">
      <w:pPr>
        <w:spacing w:before="100" w:beforeAutospacing="1" w:after="100" w:afterAutospacing="1" w:line="240" w:lineRule="auto"/>
        <w:rPr>
          <w:rFonts w:ascii="Times New Roman" w:eastAsia="Times New Roman" w:hAnsi="Times New Roman" w:cs="Times New Roman"/>
          <w:kern w:val="0"/>
          <w:sz w:val="24"/>
          <w:szCs w:val="24"/>
          <w:lang w:eastAsia="en-IN" w:bidi="ar-SA"/>
          <w14:ligatures w14:val="none"/>
        </w:rPr>
      </w:pPr>
      <w:r w:rsidRPr="00B41A89">
        <w:rPr>
          <w:rFonts w:ascii="Times New Roman" w:eastAsia="Times New Roman" w:hAnsi="Times New Roman" w:cs="Times New Roman"/>
          <w:kern w:val="0"/>
          <w:sz w:val="24"/>
          <w:szCs w:val="24"/>
          <w:lang w:eastAsia="en-IN" w:bidi="ar-SA"/>
          <w14:ligatures w14:val="none"/>
        </w:rPr>
        <w:t>Let me know if any of these resonate with you, or if you'd like more options!</w:t>
      </w:r>
    </w:p>
    <w:p w14:paraId="4C3BF402" w14:textId="77777777" w:rsidR="003C6AD3" w:rsidRDefault="003C6AD3"/>
    <w:p w14:paraId="3B2D1639" w14:textId="77777777" w:rsidR="00B41A89" w:rsidRDefault="00B41A89"/>
    <w:sectPr w:rsidR="00B41A89" w:rsidSect="00A971AE">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C6DD5"/>
    <w:multiLevelType w:val="multilevel"/>
    <w:tmpl w:val="A50EAF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D4768"/>
    <w:multiLevelType w:val="multilevel"/>
    <w:tmpl w:val="34949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92021"/>
    <w:multiLevelType w:val="multilevel"/>
    <w:tmpl w:val="86F62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375AB2"/>
    <w:multiLevelType w:val="multilevel"/>
    <w:tmpl w:val="4A3A1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2564E"/>
    <w:multiLevelType w:val="multilevel"/>
    <w:tmpl w:val="558A14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072765"/>
    <w:multiLevelType w:val="multilevel"/>
    <w:tmpl w:val="F47E3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89080E"/>
    <w:multiLevelType w:val="multilevel"/>
    <w:tmpl w:val="3E5C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B062BF"/>
    <w:multiLevelType w:val="multilevel"/>
    <w:tmpl w:val="1AF0C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E30392"/>
    <w:multiLevelType w:val="multilevel"/>
    <w:tmpl w:val="3B385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9932E0"/>
    <w:multiLevelType w:val="multilevel"/>
    <w:tmpl w:val="E86C1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A55DBF"/>
    <w:multiLevelType w:val="multilevel"/>
    <w:tmpl w:val="69AE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8E7A4F"/>
    <w:multiLevelType w:val="multilevel"/>
    <w:tmpl w:val="F57AF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9F1629"/>
    <w:multiLevelType w:val="multilevel"/>
    <w:tmpl w:val="9B3481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8210C3"/>
    <w:multiLevelType w:val="multilevel"/>
    <w:tmpl w:val="7A1E6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223666"/>
    <w:multiLevelType w:val="multilevel"/>
    <w:tmpl w:val="37343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F61251"/>
    <w:multiLevelType w:val="multilevel"/>
    <w:tmpl w:val="9C944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7B7ECA"/>
    <w:multiLevelType w:val="multilevel"/>
    <w:tmpl w:val="A9F83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5A4D76"/>
    <w:multiLevelType w:val="multilevel"/>
    <w:tmpl w:val="DBD400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A075DD"/>
    <w:multiLevelType w:val="multilevel"/>
    <w:tmpl w:val="D6D2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A20026"/>
    <w:multiLevelType w:val="multilevel"/>
    <w:tmpl w:val="9C60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DE6FCF"/>
    <w:multiLevelType w:val="multilevel"/>
    <w:tmpl w:val="5B30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851E07"/>
    <w:multiLevelType w:val="multilevel"/>
    <w:tmpl w:val="711E0D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971456"/>
    <w:multiLevelType w:val="multilevel"/>
    <w:tmpl w:val="B380B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2701879">
    <w:abstractNumId w:val="11"/>
  </w:num>
  <w:num w:numId="2" w16cid:durableId="1264804215">
    <w:abstractNumId w:val="17"/>
  </w:num>
  <w:num w:numId="3" w16cid:durableId="2129274608">
    <w:abstractNumId w:val="19"/>
  </w:num>
  <w:num w:numId="4" w16cid:durableId="660935317">
    <w:abstractNumId w:val="0"/>
  </w:num>
  <w:num w:numId="5" w16cid:durableId="1633747203">
    <w:abstractNumId w:val="9"/>
  </w:num>
  <w:num w:numId="6" w16cid:durableId="1888099553">
    <w:abstractNumId w:val="21"/>
  </w:num>
  <w:num w:numId="7" w16cid:durableId="900600736">
    <w:abstractNumId w:val="3"/>
  </w:num>
  <w:num w:numId="8" w16cid:durableId="1808283081">
    <w:abstractNumId w:val="8"/>
  </w:num>
  <w:num w:numId="9" w16cid:durableId="1044602223">
    <w:abstractNumId w:val="5"/>
  </w:num>
  <w:num w:numId="10" w16cid:durableId="527642833">
    <w:abstractNumId w:val="16"/>
  </w:num>
  <w:num w:numId="11" w16cid:durableId="78260973">
    <w:abstractNumId w:val="6"/>
  </w:num>
  <w:num w:numId="12" w16cid:durableId="606699270">
    <w:abstractNumId w:val="22"/>
  </w:num>
  <w:num w:numId="13" w16cid:durableId="1500972159">
    <w:abstractNumId w:val="20"/>
  </w:num>
  <w:num w:numId="14" w16cid:durableId="1155951520">
    <w:abstractNumId w:val="12"/>
  </w:num>
  <w:num w:numId="15" w16cid:durableId="1474828908">
    <w:abstractNumId w:val="15"/>
  </w:num>
  <w:num w:numId="16" w16cid:durableId="342901491">
    <w:abstractNumId w:val="18"/>
  </w:num>
  <w:num w:numId="17" w16cid:durableId="1017780559">
    <w:abstractNumId w:val="10"/>
  </w:num>
  <w:num w:numId="18" w16cid:durableId="1206870542">
    <w:abstractNumId w:val="7"/>
  </w:num>
  <w:num w:numId="19" w16cid:durableId="398984895">
    <w:abstractNumId w:val="1"/>
  </w:num>
  <w:num w:numId="20" w16cid:durableId="251936525">
    <w:abstractNumId w:val="4"/>
  </w:num>
  <w:num w:numId="21" w16cid:durableId="539053318">
    <w:abstractNumId w:val="2"/>
  </w:num>
  <w:num w:numId="22" w16cid:durableId="1820413341">
    <w:abstractNumId w:val="14"/>
  </w:num>
  <w:num w:numId="23" w16cid:durableId="15275998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BE9"/>
    <w:rsid w:val="00020AFF"/>
    <w:rsid w:val="00054619"/>
    <w:rsid w:val="000C0BE9"/>
    <w:rsid w:val="001C258F"/>
    <w:rsid w:val="003C6AD3"/>
    <w:rsid w:val="007A38FB"/>
    <w:rsid w:val="008B7A9A"/>
    <w:rsid w:val="009D15E5"/>
    <w:rsid w:val="00A336BE"/>
    <w:rsid w:val="00A971AE"/>
    <w:rsid w:val="00AA17CD"/>
    <w:rsid w:val="00B41A89"/>
    <w:rsid w:val="00C50CEE"/>
    <w:rsid w:val="00C556A1"/>
    <w:rsid w:val="00CB415B"/>
    <w:rsid w:val="00E212F1"/>
    <w:rsid w:val="00E6447D"/>
    <w:rsid w:val="00F7454E"/>
    <w:rsid w:val="00F94CC1"/>
    <w:rsid w:val="00FF4CF4"/>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1AFD6"/>
  <w15:chartTrackingRefBased/>
  <w15:docId w15:val="{DEAA51EE-423D-4BA5-AF0F-E4490F6B6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1098787">
      <w:bodyDiv w:val="1"/>
      <w:marLeft w:val="0"/>
      <w:marRight w:val="0"/>
      <w:marTop w:val="0"/>
      <w:marBottom w:val="0"/>
      <w:divBdr>
        <w:top w:val="none" w:sz="0" w:space="0" w:color="auto"/>
        <w:left w:val="none" w:sz="0" w:space="0" w:color="auto"/>
        <w:bottom w:val="none" w:sz="0" w:space="0" w:color="auto"/>
        <w:right w:val="none" w:sz="0" w:space="0" w:color="auto"/>
      </w:divBdr>
    </w:div>
    <w:div w:id="1561675971">
      <w:bodyDiv w:val="1"/>
      <w:marLeft w:val="0"/>
      <w:marRight w:val="0"/>
      <w:marTop w:val="0"/>
      <w:marBottom w:val="0"/>
      <w:divBdr>
        <w:top w:val="none" w:sz="0" w:space="0" w:color="auto"/>
        <w:left w:val="none" w:sz="0" w:space="0" w:color="auto"/>
        <w:bottom w:val="none" w:sz="0" w:space="0" w:color="auto"/>
        <w:right w:val="none" w:sz="0" w:space="0" w:color="auto"/>
      </w:divBdr>
      <w:divsChild>
        <w:div w:id="1680155741">
          <w:marLeft w:val="0"/>
          <w:marRight w:val="0"/>
          <w:marTop w:val="0"/>
          <w:marBottom w:val="0"/>
          <w:divBdr>
            <w:top w:val="none" w:sz="0" w:space="0" w:color="auto"/>
            <w:left w:val="none" w:sz="0" w:space="0" w:color="auto"/>
            <w:bottom w:val="none" w:sz="0" w:space="0" w:color="auto"/>
            <w:right w:val="none" w:sz="0" w:space="0" w:color="auto"/>
          </w:divBdr>
          <w:divsChild>
            <w:div w:id="1477069575">
              <w:marLeft w:val="0"/>
              <w:marRight w:val="0"/>
              <w:marTop w:val="0"/>
              <w:marBottom w:val="0"/>
              <w:divBdr>
                <w:top w:val="none" w:sz="0" w:space="0" w:color="auto"/>
                <w:left w:val="none" w:sz="0" w:space="0" w:color="auto"/>
                <w:bottom w:val="none" w:sz="0" w:space="0" w:color="auto"/>
                <w:right w:val="none" w:sz="0" w:space="0" w:color="auto"/>
              </w:divBdr>
              <w:divsChild>
                <w:div w:id="918707335">
                  <w:marLeft w:val="0"/>
                  <w:marRight w:val="0"/>
                  <w:marTop w:val="0"/>
                  <w:marBottom w:val="0"/>
                  <w:divBdr>
                    <w:top w:val="none" w:sz="0" w:space="0" w:color="auto"/>
                    <w:left w:val="none" w:sz="0" w:space="0" w:color="auto"/>
                    <w:bottom w:val="none" w:sz="0" w:space="0" w:color="auto"/>
                    <w:right w:val="none" w:sz="0" w:space="0" w:color="auto"/>
                  </w:divBdr>
                  <w:divsChild>
                    <w:div w:id="468986174">
                      <w:marLeft w:val="0"/>
                      <w:marRight w:val="0"/>
                      <w:marTop w:val="0"/>
                      <w:marBottom w:val="0"/>
                      <w:divBdr>
                        <w:top w:val="none" w:sz="0" w:space="0" w:color="auto"/>
                        <w:left w:val="none" w:sz="0" w:space="0" w:color="auto"/>
                        <w:bottom w:val="none" w:sz="0" w:space="0" w:color="auto"/>
                        <w:right w:val="none" w:sz="0" w:space="0" w:color="auto"/>
                      </w:divBdr>
                      <w:divsChild>
                        <w:div w:id="2124686709">
                          <w:marLeft w:val="0"/>
                          <w:marRight w:val="0"/>
                          <w:marTop w:val="0"/>
                          <w:marBottom w:val="0"/>
                          <w:divBdr>
                            <w:top w:val="none" w:sz="0" w:space="0" w:color="auto"/>
                            <w:left w:val="none" w:sz="0" w:space="0" w:color="auto"/>
                            <w:bottom w:val="none" w:sz="0" w:space="0" w:color="auto"/>
                            <w:right w:val="none" w:sz="0" w:space="0" w:color="auto"/>
                          </w:divBdr>
                          <w:divsChild>
                            <w:div w:id="647318933">
                              <w:marLeft w:val="0"/>
                              <w:marRight w:val="0"/>
                              <w:marTop w:val="0"/>
                              <w:marBottom w:val="0"/>
                              <w:divBdr>
                                <w:top w:val="none" w:sz="0" w:space="0" w:color="auto"/>
                                <w:left w:val="none" w:sz="0" w:space="0" w:color="auto"/>
                                <w:bottom w:val="none" w:sz="0" w:space="0" w:color="auto"/>
                                <w:right w:val="none" w:sz="0" w:space="0" w:color="auto"/>
                              </w:divBdr>
                              <w:divsChild>
                                <w:div w:id="1792819419">
                                  <w:marLeft w:val="0"/>
                                  <w:marRight w:val="0"/>
                                  <w:marTop w:val="0"/>
                                  <w:marBottom w:val="0"/>
                                  <w:divBdr>
                                    <w:top w:val="none" w:sz="0" w:space="0" w:color="auto"/>
                                    <w:left w:val="none" w:sz="0" w:space="0" w:color="auto"/>
                                    <w:bottom w:val="none" w:sz="0" w:space="0" w:color="auto"/>
                                    <w:right w:val="none" w:sz="0" w:space="0" w:color="auto"/>
                                  </w:divBdr>
                                  <w:divsChild>
                                    <w:div w:id="87099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0652751">
          <w:marLeft w:val="0"/>
          <w:marRight w:val="0"/>
          <w:marTop w:val="0"/>
          <w:marBottom w:val="0"/>
          <w:divBdr>
            <w:top w:val="none" w:sz="0" w:space="0" w:color="auto"/>
            <w:left w:val="none" w:sz="0" w:space="0" w:color="auto"/>
            <w:bottom w:val="none" w:sz="0" w:space="0" w:color="auto"/>
            <w:right w:val="none" w:sz="0" w:space="0" w:color="auto"/>
          </w:divBdr>
          <w:divsChild>
            <w:div w:id="1340230359">
              <w:marLeft w:val="0"/>
              <w:marRight w:val="0"/>
              <w:marTop w:val="0"/>
              <w:marBottom w:val="0"/>
              <w:divBdr>
                <w:top w:val="none" w:sz="0" w:space="0" w:color="auto"/>
                <w:left w:val="none" w:sz="0" w:space="0" w:color="auto"/>
                <w:bottom w:val="none" w:sz="0" w:space="0" w:color="auto"/>
                <w:right w:val="none" w:sz="0" w:space="0" w:color="auto"/>
              </w:divBdr>
              <w:divsChild>
                <w:div w:id="2045672038">
                  <w:marLeft w:val="0"/>
                  <w:marRight w:val="0"/>
                  <w:marTop w:val="0"/>
                  <w:marBottom w:val="0"/>
                  <w:divBdr>
                    <w:top w:val="none" w:sz="0" w:space="0" w:color="auto"/>
                    <w:left w:val="none" w:sz="0" w:space="0" w:color="auto"/>
                    <w:bottom w:val="none" w:sz="0" w:space="0" w:color="auto"/>
                    <w:right w:val="none" w:sz="0" w:space="0" w:color="auto"/>
                  </w:divBdr>
                  <w:divsChild>
                    <w:div w:id="1193569494">
                      <w:marLeft w:val="0"/>
                      <w:marRight w:val="0"/>
                      <w:marTop w:val="0"/>
                      <w:marBottom w:val="0"/>
                      <w:divBdr>
                        <w:top w:val="none" w:sz="0" w:space="0" w:color="auto"/>
                        <w:left w:val="none" w:sz="0" w:space="0" w:color="auto"/>
                        <w:bottom w:val="none" w:sz="0" w:space="0" w:color="auto"/>
                        <w:right w:val="none" w:sz="0" w:space="0" w:color="auto"/>
                      </w:divBdr>
                      <w:divsChild>
                        <w:div w:id="604117606">
                          <w:marLeft w:val="0"/>
                          <w:marRight w:val="0"/>
                          <w:marTop w:val="0"/>
                          <w:marBottom w:val="0"/>
                          <w:divBdr>
                            <w:top w:val="none" w:sz="0" w:space="0" w:color="auto"/>
                            <w:left w:val="none" w:sz="0" w:space="0" w:color="auto"/>
                            <w:bottom w:val="none" w:sz="0" w:space="0" w:color="auto"/>
                            <w:right w:val="none" w:sz="0" w:space="0" w:color="auto"/>
                          </w:divBdr>
                          <w:divsChild>
                            <w:div w:id="309788930">
                              <w:marLeft w:val="0"/>
                              <w:marRight w:val="0"/>
                              <w:marTop w:val="0"/>
                              <w:marBottom w:val="0"/>
                              <w:divBdr>
                                <w:top w:val="none" w:sz="0" w:space="0" w:color="auto"/>
                                <w:left w:val="none" w:sz="0" w:space="0" w:color="auto"/>
                                <w:bottom w:val="none" w:sz="0" w:space="0" w:color="auto"/>
                                <w:right w:val="none" w:sz="0" w:space="0" w:color="auto"/>
                              </w:divBdr>
                              <w:divsChild>
                                <w:div w:id="1523594291">
                                  <w:marLeft w:val="0"/>
                                  <w:marRight w:val="0"/>
                                  <w:marTop w:val="0"/>
                                  <w:marBottom w:val="0"/>
                                  <w:divBdr>
                                    <w:top w:val="none" w:sz="0" w:space="0" w:color="auto"/>
                                    <w:left w:val="none" w:sz="0" w:space="0" w:color="auto"/>
                                    <w:bottom w:val="none" w:sz="0" w:space="0" w:color="auto"/>
                                    <w:right w:val="none" w:sz="0" w:space="0" w:color="auto"/>
                                  </w:divBdr>
                                  <w:divsChild>
                                    <w:div w:id="69231859">
                                      <w:marLeft w:val="0"/>
                                      <w:marRight w:val="0"/>
                                      <w:marTop w:val="0"/>
                                      <w:marBottom w:val="0"/>
                                      <w:divBdr>
                                        <w:top w:val="none" w:sz="0" w:space="0" w:color="auto"/>
                                        <w:left w:val="none" w:sz="0" w:space="0" w:color="auto"/>
                                        <w:bottom w:val="none" w:sz="0" w:space="0" w:color="auto"/>
                                        <w:right w:val="none" w:sz="0" w:space="0" w:color="auto"/>
                                      </w:divBdr>
                                      <w:divsChild>
                                        <w:div w:id="63191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835066">
          <w:marLeft w:val="0"/>
          <w:marRight w:val="0"/>
          <w:marTop w:val="0"/>
          <w:marBottom w:val="0"/>
          <w:divBdr>
            <w:top w:val="none" w:sz="0" w:space="0" w:color="auto"/>
            <w:left w:val="none" w:sz="0" w:space="0" w:color="auto"/>
            <w:bottom w:val="none" w:sz="0" w:space="0" w:color="auto"/>
            <w:right w:val="none" w:sz="0" w:space="0" w:color="auto"/>
          </w:divBdr>
          <w:divsChild>
            <w:div w:id="1532524724">
              <w:marLeft w:val="0"/>
              <w:marRight w:val="0"/>
              <w:marTop w:val="0"/>
              <w:marBottom w:val="0"/>
              <w:divBdr>
                <w:top w:val="none" w:sz="0" w:space="0" w:color="auto"/>
                <w:left w:val="none" w:sz="0" w:space="0" w:color="auto"/>
                <w:bottom w:val="none" w:sz="0" w:space="0" w:color="auto"/>
                <w:right w:val="none" w:sz="0" w:space="0" w:color="auto"/>
              </w:divBdr>
              <w:divsChild>
                <w:div w:id="271518908">
                  <w:marLeft w:val="0"/>
                  <w:marRight w:val="0"/>
                  <w:marTop w:val="0"/>
                  <w:marBottom w:val="0"/>
                  <w:divBdr>
                    <w:top w:val="none" w:sz="0" w:space="0" w:color="auto"/>
                    <w:left w:val="none" w:sz="0" w:space="0" w:color="auto"/>
                    <w:bottom w:val="none" w:sz="0" w:space="0" w:color="auto"/>
                    <w:right w:val="none" w:sz="0" w:space="0" w:color="auto"/>
                  </w:divBdr>
                  <w:divsChild>
                    <w:div w:id="510074422">
                      <w:marLeft w:val="0"/>
                      <w:marRight w:val="0"/>
                      <w:marTop w:val="0"/>
                      <w:marBottom w:val="0"/>
                      <w:divBdr>
                        <w:top w:val="none" w:sz="0" w:space="0" w:color="auto"/>
                        <w:left w:val="none" w:sz="0" w:space="0" w:color="auto"/>
                        <w:bottom w:val="none" w:sz="0" w:space="0" w:color="auto"/>
                        <w:right w:val="none" w:sz="0" w:space="0" w:color="auto"/>
                      </w:divBdr>
                      <w:divsChild>
                        <w:div w:id="391926914">
                          <w:marLeft w:val="0"/>
                          <w:marRight w:val="0"/>
                          <w:marTop w:val="0"/>
                          <w:marBottom w:val="0"/>
                          <w:divBdr>
                            <w:top w:val="none" w:sz="0" w:space="0" w:color="auto"/>
                            <w:left w:val="none" w:sz="0" w:space="0" w:color="auto"/>
                            <w:bottom w:val="none" w:sz="0" w:space="0" w:color="auto"/>
                            <w:right w:val="none" w:sz="0" w:space="0" w:color="auto"/>
                          </w:divBdr>
                          <w:divsChild>
                            <w:div w:id="786385892">
                              <w:marLeft w:val="0"/>
                              <w:marRight w:val="0"/>
                              <w:marTop w:val="0"/>
                              <w:marBottom w:val="0"/>
                              <w:divBdr>
                                <w:top w:val="none" w:sz="0" w:space="0" w:color="auto"/>
                                <w:left w:val="none" w:sz="0" w:space="0" w:color="auto"/>
                                <w:bottom w:val="none" w:sz="0" w:space="0" w:color="auto"/>
                                <w:right w:val="none" w:sz="0" w:space="0" w:color="auto"/>
                              </w:divBdr>
                              <w:divsChild>
                                <w:div w:id="491289830">
                                  <w:marLeft w:val="0"/>
                                  <w:marRight w:val="0"/>
                                  <w:marTop w:val="0"/>
                                  <w:marBottom w:val="0"/>
                                  <w:divBdr>
                                    <w:top w:val="none" w:sz="0" w:space="0" w:color="auto"/>
                                    <w:left w:val="none" w:sz="0" w:space="0" w:color="auto"/>
                                    <w:bottom w:val="none" w:sz="0" w:space="0" w:color="auto"/>
                                    <w:right w:val="none" w:sz="0" w:space="0" w:color="auto"/>
                                  </w:divBdr>
                                  <w:divsChild>
                                    <w:div w:id="165166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4002969">
                  <w:marLeft w:val="0"/>
                  <w:marRight w:val="0"/>
                  <w:marTop w:val="0"/>
                  <w:marBottom w:val="0"/>
                  <w:divBdr>
                    <w:top w:val="none" w:sz="0" w:space="0" w:color="auto"/>
                    <w:left w:val="none" w:sz="0" w:space="0" w:color="auto"/>
                    <w:bottom w:val="none" w:sz="0" w:space="0" w:color="auto"/>
                    <w:right w:val="none" w:sz="0" w:space="0" w:color="auto"/>
                  </w:divBdr>
                  <w:divsChild>
                    <w:div w:id="1242987628">
                      <w:marLeft w:val="0"/>
                      <w:marRight w:val="0"/>
                      <w:marTop w:val="0"/>
                      <w:marBottom w:val="0"/>
                      <w:divBdr>
                        <w:top w:val="none" w:sz="0" w:space="0" w:color="auto"/>
                        <w:left w:val="none" w:sz="0" w:space="0" w:color="auto"/>
                        <w:bottom w:val="none" w:sz="0" w:space="0" w:color="auto"/>
                        <w:right w:val="none" w:sz="0" w:space="0" w:color="auto"/>
                      </w:divBdr>
                      <w:divsChild>
                        <w:div w:id="150218023">
                          <w:marLeft w:val="0"/>
                          <w:marRight w:val="0"/>
                          <w:marTop w:val="0"/>
                          <w:marBottom w:val="0"/>
                          <w:divBdr>
                            <w:top w:val="none" w:sz="0" w:space="0" w:color="auto"/>
                            <w:left w:val="none" w:sz="0" w:space="0" w:color="auto"/>
                            <w:bottom w:val="none" w:sz="0" w:space="0" w:color="auto"/>
                            <w:right w:val="none" w:sz="0" w:space="0" w:color="auto"/>
                          </w:divBdr>
                          <w:divsChild>
                            <w:div w:id="801847590">
                              <w:marLeft w:val="0"/>
                              <w:marRight w:val="0"/>
                              <w:marTop w:val="0"/>
                              <w:marBottom w:val="0"/>
                              <w:divBdr>
                                <w:top w:val="none" w:sz="0" w:space="0" w:color="auto"/>
                                <w:left w:val="none" w:sz="0" w:space="0" w:color="auto"/>
                                <w:bottom w:val="none" w:sz="0" w:space="0" w:color="auto"/>
                                <w:right w:val="none" w:sz="0" w:space="0" w:color="auto"/>
                              </w:divBdr>
                              <w:divsChild>
                                <w:div w:id="991328582">
                                  <w:marLeft w:val="0"/>
                                  <w:marRight w:val="0"/>
                                  <w:marTop w:val="0"/>
                                  <w:marBottom w:val="0"/>
                                  <w:divBdr>
                                    <w:top w:val="none" w:sz="0" w:space="0" w:color="auto"/>
                                    <w:left w:val="none" w:sz="0" w:space="0" w:color="auto"/>
                                    <w:bottom w:val="none" w:sz="0" w:space="0" w:color="auto"/>
                                    <w:right w:val="none" w:sz="0" w:space="0" w:color="auto"/>
                                  </w:divBdr>
                                  <w:divsChild>
                                    <w:div w:id="51507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1904</Words>
  <Characters>10857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Ishwar chand</dc:creator>
  <cp:keywords/>
  <dc:description/>
  <cp:lastModifiedBy>Ishwar chand</cp:lastModifiedBy>
  <cp:revision>11</cp:revision>
  <cp:lastPrinted>2024-09-16T09:41:00Z</cp:lastPrinted>
  <dcterms:created xsi:type="dcterms:W3CDTF">2024-09-15T09:44:00Z</dcterms:created>
  <dcterms:modified xsi:type="dcterms:W3CDTF">2024-09-22T12:46:00Z</dcterms:modified>
</cp:coreProperties>
</file>